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80" w:rsidRPr="00B47195" w:rsidRDefault="005A1D85" w:rsidP="00B6289D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-1219200</wp:posOffset>
            </wp:positionV>
            <wp:extent cx="2295525" cy="638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413C1" w:rsidRPr="00B47195" w:rsidRDefault="00B6289D" w:rsidP="00B6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>Hồ sơ giảng dạy Module 2</w:t>
      </w:r>
    </w:p>
    <w:p w:rsidR="00B6289D" w:rsidRDefault="00B6289D" w:rsidP="00B6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</w:pPr>
      <w:r w:rsidRPr="00440D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Các phương pháp </w:t>
      </w:r>
      <w:r w:rsidRPr="00440D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t>giáo dục nghề nghiệp dựa trên</w:t>
      </w:r>
      <w:r w:rsidRPr="00440D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t xml:space="preserve"> </w:t>
      </w:r>
    </w:p>
    <w:p w:rsidR="00AA2605" w:rsidRPr="00B6289D" w:rsidRDefault="00B6289D" w:rsidP="00B6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440D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t>công nghệ ICT/học tập kết hợp/E-learning</w:t>
      </w:r>
    </w:p>
    <w:p w:rsidR="005A1D85" w:rsidRPr="00B6289D" w:rsidRDefault="005A1D85" w:rsidP="00B6289D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4E1A" w:rsidRPr="003328B0" w:rsidRDefault="006B34AA" w:rsidP="00B6289D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Người thực hiện</w:t>
      </w:r>
      <w:r w:rsidR="002C165C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DE2D27" w:rsidRPr="003328B0">
        <w:rPr>
          <w:rFonts w:ascii="Times New Roman" w:hAnsi="Times New Roman" w:cs="Times New Roman"/>
          <w:sz w:val="28"/>
          <w:szCs w:val="28"/>
          <w:lang w:val="en-US"/>
        </w:rPr>
        <w:t>Nguyen Duc Quang</w:t>
      </w:r>
      <w:r w:rsidR="00B432B4" w:rsidRPr="003328B0">
        <w:rPr>
          <w:rFonts w:ascii="Times New Roman" w:hAnsi="Times New Roman" w:cs="Times New Roman"/>
          <w:sz w:val="28"/>
          <w:szCs w:val="28"/>
          <w:lang w:val="en-US"/>
        </w:rPr>
        <w:t>, Bui Minh Duong</w:t>
      </w:r>
    </w:p>
    <w:p w:rsidR="00B47195" w:rsidRPr="003328B0" w:rsidRDefault="00B47195" w:rsidP="00B6289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27FC" w:rsidRPr="003328B0" w:rsidRDefault="006B34AA" w:rsidP="00B6289D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28B0">
        <w:rPr>
          <w:rFonts w:ascii="Times New Roman" w:hAnsi="Times New Roman" w:cs="Times New Roman"/>
          <w:b/>
          <w:sz w:val="28"/>
          <w:szCs w:val="28"/>
          <w:lang w:val="en-US"/>
        </w:rPr>
        <w:t>Ngày</w:t>
      </w:r>
      <w:r w:rsidR="003B27FC" w:rsidRPr="003328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47195" w:rsidRPr="003328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47195" w:rsidRPr="003328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328B0">
        <w:rPr>
          <w:rFonts w:ascii="Times New Roman" w:hAnsi="Times New Roman" w:cs="Times New Roman"/>
          <w:sz w:val="28"/>
          <w:szCs w:val="28"/>
          <w:lang w:val="en-US"/>
        </w:rPr>
        <w:t>ngày</w:t>
      </w:r>
      <w:r w:rsidRPr="003328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8B0">
        <w:rPr>
          <w:rFonts w:ascii="Times New Roman" w:hAnsi="Times New Roman" w:cs="Times New Roman"/>
          <w:sz w:val="28"/>
          <w:szCs w:val="28"/>
          <w:lang w:val="en-US"/>
        </w:rPr>
        <w:t>18/3/2019 và các</w:t>
      </w:r>
      <w:r w:rsidR="00B432B4" w:rsidRPr="0033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28B0">
        <w:rPr>
          <w:rFonts w:ascii="Times New Roman" w:hAnsi="Times New Roman" w:cs="Times New Roman"/>
          <w:sz w:val="28"/>
          <w:szCs w:val="28"/>
          <w:lang w:val="en-US"/>
        </w:rPr>
        <w:t xml:space="preserve">ngày </w:t>
      </w:r>
      <w:r w:rsidR="00B432B4" w:rsidRPr="003328B0">
        <w:rPr>
          <w:rFonts w:ascii="Times New Roman" w:hAnsi="Times New Roman" w:cs="Times New Roman"/>
          <w:sz w:val="28"/>
          <w:szCs w:val="28"/>
          <w:lang w:val="en-US"/>
        </w:rPr>
        <w:t>3, 5, 10,</w:t>
      </w:r>
      <w:r w:rsidR="001E6396" w:rsidRPr="003328B0">
        <w:rPr>
          <w:rFonts w:ascii="Times New Roman" w:hAnsi="Times New Roman" w:cs="Times New Roman"/>
          <w:sz w:val="28"/>
          <w:szCs w:val="28"/>
          <w:lang w:val="en-US"/>
        </w:rPr>
        <w:t xml:space="preserve"> 12,</w:t>
      </w:r>
      <w:r w:rsidR="001B35E2" w:rsidRPr="003328B0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Pr="003328B0">
        <w:rPr>
          <w:rFonts w:ascii="Times New Roman" w:hAnsi="Times New Roman" w:cs="Times New Roman"/>
          <w:sz w:val="28"/>
          <w:szCs w:val="28"/>
          <w:lang w:val="en-US"/>
        </w:rPr>
        <w:t>/4/</w:t>
      </w:r>
      <w:r w:rsidR="00B432B4" w:rsidRPr="003328B0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B47195" w:rsidRPr="003328B0" w:rsidRDefault="00B47195" w:rsidP="00B6289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E07" w:rsidRPr="003328B0" w:rsidRDefault="006B34AA" w:rsidP="00B6289D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28B0">
        <w:rPr>
          <w:rFonts w:ascii="Times New Roman" w:hAnsi="Times New Roman" w:cs="Times New Roman"/>
          <w:b/>
          <w:sz w:val="28"/>
          <w:szCs w:val="28"/>
          <w:lang w:val="en-US"/>
        </w:rPr>
        <w:t>Thời gian</w:t>
      </w:r>
      <w:r w:rsidR="00492E07" w:rsidRPr="003328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47195" w:rsidRPr="003328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47195" w:rsidRPr="003328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30C48" w:rsidRPr="003328B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9514F" w:rsidRPr="003328B0">
        <w:rPr>
          <w:rFonts w:ascii="Times New Roman" w:hAnsi="Times New Roman" w:cs="Times New Roman"/>
          <w:sz w:val="28"/>
          <w:szCs w:val="28"/>
          <w:lang w:val="en-US"/>
        </w:rPr>
        <w:t>:00 – 12</w:t>
      </w:r>
      <w:r w:rsidR="00F64AF0" w:rsidRPr="003328B0">
        <w:rPr>
          <w:rFonts w:ascii="Times New Roman" w:hAnsi="Times New Roman" w:cs="Times New Roman"/>
          <w:sz w:val="28"/>
          <w:szCs w:val="28"/>
          <w:lang w:val="en-US"/>
        </w:rPr>
        <w:t>:00</w:t>
      </w:r>
      <w:r w:rsidR="00492E07" w:rsidRPr="003328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0C48" w:rsidRPr="003328B0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3328B0">
        <w:rPr>
          <w:rFonts w:ascii="Times New Roman" w:hAnsi="Times New Roman" w:cs="Times New Roman"/>
          <w:sz w:val="28"/>
          <w:szCs w:val="28"/>
          <w:lang w:val="en-US"/>
        </w:rPr>
        <w:t>giờ</w:t>
      </w:r>
      <w:r w:rsidR="00492E07" w:rsidRPr="003328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7195" w:rsidRPr="003328B0" w:rsidRDefault="00B47195" w:rsidP="00B6289D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E72" w:rsidRPr="003328B0" w:rsidRDefault="006B34AA" w:rsidP="00B6289D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de-DE"/>
        </w:rPr>
      </w:pPr>
      <w:r w:rsidRPr="003328B0">
        <w:rPr>
          <w:rFonts w:ascii="Times New Roman" w:hAnsi="Times New Roman" w:cs="Times New Roman"/>
          <w:b/>
          <w:sz w:val="28"/>
          <w:szCs w:val="28"/>
          <w:lang w:val="en-US"/>
        </w:rPr>
        <w:t>Địa điểm</w:t>
      </w:r>
      <w:r w:rsidR="002C165C" w:rsidRPr="003328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</w:t>
      </w:r>
      <w:r w:rsidR="00B47195" w:rsidRPr="003328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328B0">
        <w:rPr>
          <w:rFonts w:ascii="Times New Roman" w:eastAsia="Times New Roman" w:hAnsi="Times New Roman" w:cs="Times New Roman"/>
          <w:bCs/>
          <w:sz w:val="28"/>
          <w:szCs w:val="28"/>
          <w:lang w:val="en-US" w:eastAsia="de-DE"/>
        </w:rPr>
        <w:t xml:space="preserve">Trường Đại học Công nghệ Thành phố Hố Chí Minh </w:t>
      </w:r>
      <w:r w:rsidR="003B27FC" w:rsidRPr="003328B0">
        <w:rPr>
          <w:rFonts w:ascii="Times New Roman" w:hAnsi="Times New Roman" w:cs="Times New Roman"/>
          <w:sz w:val="28"/>
          <w:szCs w:val="28"/>
          <w:lang w:val="en-US"/>
        </w:rPr>
        <w:t>(HUTE</w:t>
      </w:r>
      <w:r w:rsidR="00AC6D5C" w:rsidRPr="003328B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27FC" w:rsidRPr="003328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B27FC" w:rsidRPr="003328B0" w:rsidRDefault="003B27FC" w:rsidP="00B6289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de-DE" w:eastAsia="zh-CN"/>
        </w:rPr>
        <w:id w:val="1841297"/>
        <w:docPartObj>
          <w:docPartGallery w:val="Table of Contents"/>
          <w:docPartUnique/>
        </w:docPartObj>
      </w:sdtPr>
      <w:sdtEndPr/>
      <w:sdtContent>
        <w:p w:rsidR="005A1D85" w:rsidRPr="003328B0" w:rsidRDefault="006B34AA" w:rsidP="00B6289D">
          <w:pPr>
            <w:pStyle w:val="TOCHeading"/>
            <w:spacing w:before="0" w:line="312" w:lineRule="auto"/>
            <w:rPr>
              <w:rFonts w:ascii="Times New Roman" w:hAnsi="Times New Roman" w:cs="Times New Roman"/>
              <w:color w:val="auto"/>
            </w:rPr>
          </w:pPr>
          <w:r w:rsidRPr="003328B0">
            <w:rPr>
              <w:rFonts w:ascii="Times New Roman" w:hAnsi="Times New Roman" w:cs="Times New Roman"/>
              <w:color w:val="auto"/>
            </w:rPr>
            <w:t>Nội dung</w:t>
          </w:r>
        </w:p>
        <w:p w:rsidR="005A1D85" w:rsidRPr="003328B0" w:rsidRDefault="005A1D85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28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28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28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587220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>BÀI</w:t>
            </w:r>
            <w:r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 xml:space="preserve"> 1</w:t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_Toc34587220 \h </w:instrText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1" w:history="1">
            <w:bookmarkStart w:id="0" w:name="_GoBack"/>
            <w:r w:rsidR="003328B0" w:rsidRPr="003328B0">
              <w:rPr>
                <w:rFonts w:ascii="Times New Roman" w:hAnsi="Times New Roman" w:cs="Times New Roman"/>
                <w:sz w:val="28"/>
                <w:szCs w:val="28"/>
              </w:rPr>
              <w:t>Công dân số bản địa và Công dân số nhập cư</w:t>
            </w:r>
            <w:bookmarkEnd w:id="0"/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_Toc34587221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2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>BÀI</w:t>
            </w:r>
            <w:r w:rsidR="005A1D85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 xml:space="preserve"> 2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_Toc34587222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3" w:history="1">
            <w:r w:rsidR="00BC0554" w:rsidRPr="003328B0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Ứng dụng ICT trong giáo dục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_Toc34587223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4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>BÀI</w:t>
            </w:r>
            <w:r w:rsidR="005A1D85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 xml:space="preserve"> 3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_Toc34587224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5" w:history="1">
            <w:r w:rsidR="00BC0554" w:rsidRPr="003328B0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Thực hành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_Toc34587225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6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>BÀI</w:t>
            </w:r>
            <w:r w:rsidR="005A1D85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 xml:space="preserve"> 4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_Toc34587226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7" w:history="1">
            <w:r w:rsidR="00BC0554" w:rsidRPr="003328B0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Các phương pháp đánh giá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_Toc34587227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28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>BÀI</w:t>
            </w:r>
            <w:r w:rsidR="005A1D85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 xml:space="preserve"> 5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_Toc34587228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BC0554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28B0">
            <w:rPr>
              <w:rFonts w:ascii="Times New Roman" w:hAnsi="Times New Roman" w:cs="Times New Roman"/>
              <w:sz w:val="28"/>
              <w:szCs w:val="28"/>
            </w:rPr>
            <w:t xml:space="preserve">Ứng dụng </w:t>
          </w:r>
          <w:hyperlink w:anchor="_Toc34587229" w:history="1">
            <w:r w:rsidR="005A1D85" w:rsidRPr="003328B0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Kahoot, Hot Potatoes, Edmodo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_Toc34587229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30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BÀI</w:t>
            </w:r>
            <w:r w:rsidR="005A1D85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 xml:space="preserve"> 6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_Toc34587230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31" w:history="1">
            <w:r w:rsidR="006E4026" w:rsidRPr="003328B0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Thuyết trình và nhận xét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_Toc34587231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32" w:history="1">
            <w:r w:rsidR="006B34AA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>BÀI</w:t>
            </w:r>
            <w:r w:rsidR="005A1D85" w:rsidRPr="003328B0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w:t xml:space="preserve"> 7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_Toc34587232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Pr="003328B0" w:rsidRDefault="00EC6CB9" w:rsidP="00B6289D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7233" w:history="1">
            <w:r w:rsidR="006B34AA" w:rsidRPr="003328B0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Các bài học nhỏ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_Toc34587233 \h </w:instrTex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A1D85" w:rsidRPr="003328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D85" w:rsidRDefault="005A1D85" w:rsidP="00B6289D">
          <w:pPr>
            <w:spacing w:after="0" w:line="312" w:lineRule="auto"/>
          </w:pPr>
          <w:r w:rsidRPr="003328B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B27FC" w:rsidRPr="00B47195" w:rsidRDefault="003B27FC" w:rsidP="00B6289D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27FC" w:rsidRPr="00B47195" w:rsidRDefault="003B27FC" w:rsidP="00B6289D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5A1D85" w:rsidRPr="005A1D85" w:rsidRDefault="005A1D85" w:rsidP="00B6289D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sectPr w:rsidR="005A1D85" w:rsidRPr="005A1D85" w:rsidSect="00B47195">
          <w:headerReference w:type="default" r:id="rId9"/>
          <w:footerReference w:type="default" r:id="rId10"/>
          <w:pgSz w:w="11906" w:h="16838" w:code="9"/>
          <w:pgMar w:top="2160" w:right="1152" w:bottom="1008" w:left="1296" w:header="706" w:footer="706" w:gutter="0"/>
          <w:cols w:space="708"/>
          <w:docGrid w:linePitch="360"/>
        </w:sectPr>
      </w:pPr>
    </w:p>
    <w:p w:rsidR="00AE7689" w:rsidRPr="00545865" w:rsidRDefault="006B34AA" w:rsidP="00B6289D">
      <w:pPr>
        <w:pStyle w:val="Heading1"/>
        <w:spacing w:before="0" w:line="312" w:lineRule="auto"/>
        <w:jc w:val="center"/>
        <w:rPr>
          <w:b/>
          <w:color w:val="0000FF"/>
          <w:lang w:val="en-US"/>
        </w:rPr>
      </w:pPr>
      <w:bookmarkStart w:id="1" w:name="_Toc34587220"/>
      <w:r w:rsidRPr="00545865">
        <w:rPr>
          <w:b/>
          <w:color w:val="0000FF"/>
          <w:lang w:val="en-US"/>
        </w:rPr>
        <w:lastRenderedPageBreak/>
        <w:t>BÀI</w:t>
      </w:r>
      <w:r w:rsidR="00AE7689" w:rsidRPr="00545865">
        <w:rPr>
          <w:b/>
          <w:color w:val="0000FF"/>
          <w:lang w:val="en-US"/>
        </w:rPr>
        <w:t xml:space="preserve"> </w:t>
      </w:r>
      <w:r w:rsidR="005A1D85" w:rsidRPr="00545865">
        <w:rPr>
          <w:b/>
          <w:color w:val="0000FF"/>
          <w:lang w:val="en-US"/>
        </w:rPr>
        <w:t>1</w:t>
      </w:r>
      <w:bookmarkEnd w:id="1"/>
    </w:p>
    <w:p w:rsidR="003B27FC" w:rsidRPr="00181696" w:rsidRDefault="00545865" w:rsidP="00B6289D">
      <w:pPr>
        <w:pStyle w:val="Heading1"/>
        <w:spacing w:before="0" w:line="312" w:lineRule="auto"/>
        <w:jc w:val="center"/>
        <w:rPr>
          <w:b/>
          <w:color w:val="FF0000"/>
          <w:sz w:val="28"/>
          <w:lang w:val="en-US"/>
        </w:rPr>
      </w:pPr>
      <w:bookmarkStart w:id="2" w:name="_Toc34587221"/>
      <w:r>
        <w:rPr>
          <w:b/>
          <w:color w:val="0000FF"/>
          <w:sz w:val="28"/>
          <w:lang w:val="en-US"/>
        </w:rPr>
        <w:t>Công dân số bản địa</w:t>
      </w:r>
      <w:r w:rsidR="00193FC3" w:rsidRPr="00545865">
        <w:rPr>
          <w:b/>
          <w:color w:val="0000FF"/>
          <w:sz w:val="28"/>
          <w:lang w:val="en-US"/>
        </w:rPr>
        <w:t xml:space="preserve"> </w:t>
      </w:r>
      <w:r w:rsidR="00181696" w:rsidRPr="00545865">
        <w:rPr>
          <w:b/>
          <w:color w:val="0000FF"/>
          <w:sz w:val="28"/>
          <w:lang w:val="en-US"/>
        </w:rPr>
        <w:t>và</w:t>
      </w:r>
      <w:r w:rsidR="00193FC3" w:rsidRPr="00545865">
        <w:rPr>
          <w:b/>
          <w:color w:val="0000FF"/>
          <w:sz w:val="28"/>
          <w:lang w:val="en-US"/>
        </w:rPr>
        <w:t xml:space="preserve"> </w:t>
      </w:r>
      <w:bookmarkEnd w:id="2"/>
      <w:r>
        <w:rPr>
          <w:b/>
          <w:color w:val="0000FF"/>
          <w:sz w:val="28"/>
          <w:lang w:val="en-US"/>
        </w:rPr>
        <w:t>Công dân số nhập cư</w:t>
      </w:r>
    </w:p>
    <w:p w:rsidR="00193FC3" w:rsidRPr="005A1D85" w:rsidRDefault="00193FC3" w:rsidP="00B6289D">
      <w:pPr>
        <w:pStyle w:val="Heading1"/>
        <w:spacing w:before="0" w:line="312" w:lineRule="auto"/>
        <w:jc w:val="center"/>
        <w:rPr>
          <w:b/>
          <w:color w:val="00B050"/>
          <w:sz w:val="28"/>
          <w:lang w:val="en-US"/>
        </w:rPr>
      </w:pPr>
    </w:p>
    <w:p w:rsidR="00B47195" w:rsidRPr="00B47195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AE7689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18169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181696">
        <w:rPr>
          <w:rFonts w:ascii="Times New Roman" w:hAnsi="Times New Roman" w:cs="Times New Roman"/>
          <w:sz w:val="28"/>
          <w:szCs w:val="28"/>
          <w:lang w:val="en-US"/>
        </w:rPr>
        <w:t>18/3/</w:t>
      </w:r>
      <w:r w:rsidR="00D00053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D76008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AE7689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5315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C05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475A Điện Biên Phủ, P.25, quận Bình Thạnh, Thành phố Hồ Chí Minh</w:t>
      </w:r>
    </w:p>
    <w:p w:rsidR="00B47195" w:rsidRPr="00B47195" w:rsidRDefault="00B47195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29"/>
        <w:gridCol w:w="1601"/>
        <w:gridCol w:w="7943"/>
        <w:gridCol w:w="4394"/>
      </w:tblGrid>
      <w:tr w:rsidR="00181696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18169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</w:t>
            </w:r>
            <w:r w:rsidRPr="00B471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601" w:type="dxa"/>
            <w:shd w:val="clear" w:color="auto" w:fill="FDE9D9" w:themeFill="accent6" w:themeFillTint="33"/>
            <w:vAlign w:val="center"/>
          </w:tcPr>
          <w:p w:rsidR="0018169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7943" w:type="dxa"/>
            <w:shd w:val="clear" w:color="auto" w:fill="FDE9D9" w:themeFill="accent6" w:themeFillTint="33"/>
            <w:vAlign w:val="center"/>
          </w:tcPr>
          <w:p w:rsidR="0018169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18169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0C1195" w:rsidRPr="005A1D85" w:rsidTr="005A1D85">
        <w:trPr>
          <w:trHeight w:val="800"/>
        </w:trPr>
        <w:tc>
          <w:tcPr>
            <w:tcW w:w="629" w:type="dxa"/>
            <w:vAlign w:val="center"/>
          </w:tcPr>
          <w:p w:rsidR="000C1195" w:rsidRPr="00B47195" w:rsidRDefault="000C1195" w:rsidP="00B6289D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0C1195" w:rsidRPr="00F64AF0" w:rsidRDefault="00F24001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Dẫn nhập</w:t>
            </w:r>
          </w:p>
        </w:tc>
        <w:tc>
          <w:tcPr>
            <w:tcW w:w="7943" w:type="dxa"/>
            <w:vAlign w:val="center"/>
          </w:tcPr>
          <w:p w:rsidR="009D6DE3" w:rsidRPr="00085E4F" w:rsidRDefault="009D6DE3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4001" w:rsidRPr="00F24001">
              <w:rPr>
                <w:rFonts w:ascii="Times New Roman" w:hAnsi="Times New Roman" w:cs="Times New Roman"/>
                <w:sz w:val="28"/>
                <w:szCs w:val="28"/>
              </w:rPr>
              <w:t xml:space="preserve"> Người học chia sẻ </w:t>
            </w:r>
            <w:r w:rsidR="00F24001">
              <w:rPr>
                <w:rFonts w:ascii="Times New Roman" w:hAnsi="Times New Roman" w:cs="Times New Roman"/>
                <w:sz w:val="28"/>
                <w:szCs w:val="28"/>
              </w:rPr>
              <w:t>quan điểm</w:t>
            </w:r>
            <w:r w:rsidR="00F24001" w:rsidRPr="00F24001">
              <w:rPr>
                <w:rFonts w:ascii="Times New Roman" w:hAnsi="Times New Roman" w:cs="Times New Roman"/>
                <w:sz w:val="28"/>
                <w:szCs w:val="28"/>
              </w:rPr>
              <w:t xml:space="preserve"> của họ về cách điều khiển lớp học và </w:t>
            </w:r>
            <w:r w:rsidR="00F24001">
              <w:rPr>
                <w:rFonts w:ascii="Times New Roman" w:hAnsi="Times New Roman" w:cs="Times New Roman"/>
                <w:sz w:val="28"/>
                <w:szCs w:val="28"/>
              </w:rPr>
              <w:t xml:space="preserve">cách </w:t>
            </w:r>
            <w:r w:rsidR="00F24001" w:rsidRPr="00F24001">
              <w:rPr>
                <w:rFonts w:ascii="Times New Roman" w:hAnsi="Times New Roman" w:cs="Times New Roman"/>
                <w:sz w:val="28"/>
                <w:szCs w:val="28"/>
              </w:rPr>
              <w:t>phản ứng khi học sinh sử dụng thiết bị điện</w:t>
            </w:r>
            <w:r w:rsidR="00F24001">
              <w:rPr>
                <w:rFonts w:ascii="Times New Roman" w:hAnsi="Times New Roman" w:cs="Times New Roman"/>
                <w:sz w:val="28"/>
                <w:szCs w:val="28"/>
              </w:rPr>
              <w:t xml:space="preserve"> tử</w:t>
            </w:r>
            <w:r w:rsidR="00F24001" w:rsidRPr="00F24001">
              <w:rPr>
                <w:rFonts w:ascii="Times New Roman" w:hAnsi="Times New Roman" w:cs="Times New Roman"/>
                <w:sz w:val="28"/>
                <w:szCs w:val="28"/>
              </w:rPr>
              <w:t xml:space="preserve"> trong lớp.</w:t>
            </w:r>
          </w:p>
          <w:p w:rsidR="000F38FF" w:rsidRDefault="009D6DE3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181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clip trên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Y</w:t>
            </w:r>
            <w:r w:rsidRPr="003E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ouTube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 “</w:t>
            </w:r>
            <w:r w:rsidRPr="003E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Use of electronic devices in class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hyperlink r:id="rId11" w:history="1">
              <w:r w:rsidR="000F38FF" w:rsidRPr="000345A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https://youtu.be/wZOT0QJchG0</w:t>
              </w:r>
            </w:hyperlink>
          </w:p>
          <w:p w:rsidR="009D6DE3" w:rsidRPr="00F24001" w:rsidRDefault="000F38FF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4001" w:rsidRPr="00F24001">
              <w:rPr>
                <w:rFonts w:ascii="Times New Roman" w:hAnsi="Times New Roman" w:cs="Times New Roman"/>
                <w:sz w:val="28"/>
                <w:szCs w:val="28"/>
              </w:rPr>
              <w:t>Phân tích việc sử dụng các thiết bị kỹ thuật số trong lớp học: ưu và nhược điểm</w:t>
            </w:r>
          </w:p>
        </w:tc>
        <w:tc>
          <w:tcPr>
            <w:tcW w:w="4394" w:type="dxa"/>
            <w:vAlign w:val="center"/>
          </w:tcPr>
          <w:p w:rsidR="00B30B14" w:rsidRPr="00B6289D" w:rsidRDefault="00181696" w:rsidP="00B6289D">
            <w:pPr>
              <w:pStyle w:val="HTMLPreformatted"/>
              <w:shd w:val="clear" w:color="auto" w:fill="F8F9FA"/>
              <w:spacing w:line="312" w:lineRule="auto"/>
              <w:rPr>
                <w:color w:val="202124"/>
                <w:sz w:val="42"/>
                <w:szCs w:val="42"/>
                <w:lang w:val="de-DE"/>
              </w:rPr>
            </w:pPr>
            <w:r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Người học</w:t>
            </w:r>
            <w:r w:rsidR="000C1195"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: </w:t>
            </w:r>
            <w:r w:rsidR="00B30B14" w:rsidRPr="00B30B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Chia sẻ </w:t>
            </w:r>
            <w:r w:rsidR="00085E4F" w:rsidRPr="00B6289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những</w:t>
            </w:r>
            <w:r w:rsidR="00B30B14" w:rsidRPr="00B30B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mong đợi của họ </w:t>
            </w:r>
            <w:r w:rsidR="00085E4F" w:rsidRPr="00B6289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trong</w:t>
            </w:r>
            <w:r w:rsidR="00B30B14" w:rsidRPr="00B30B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lớp học và thái độ của họ khi bị điện thoại di động làm gián đoạn</w:t>
            </w:r>
          </w:p>
          <w:p w:rsidR="000C1195" w:rsidRPr="00B6289D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dạy</w:t>
            </w:r>
            <w:r w:rsidR="000C1195"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6C2440"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Đánh giá và nhận xét</w:t>
            </w:r>
          </w:p>
        </w:tc>
      </w:tr>
      <w:tr w:rsidR="00E91C8E" w:rsidRPr="005A1D85" w:rsidTr="005A1D85">
        <w:trPr>
          <w:trHeight w:val="800"/>
        </w:trPr>
        <w:tc>
          <w:tcPr>
            <w:tcW w:w="629" w:type="dxa"/>
            <w:vAlign w:val="center"/>
          </w:tcPr>
          <w:p w:rsidR="00E91C8E" w:rsidRPr="00B6289D" w:rsidRDefault="00E91C8E" w:rsidP="00B6289D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E91C8E" w:rsidRPr="00C66C12" w:rsidRDefault="00C66C12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C12">
              <w:rPr>
                <w:rFonts w:ascii="Times New Roman" w:hAnsi="Times New Roman" w:cs="Times New Roman"/>
                <w:sz w:val="28"/>
                <w:szCs w:val="28"/>
              </w:rPr>
              <w:t>So sánh giữa Công dân số bản địa và Công dân số nhập cư</w:t>
            </w:r>
          </w:p>
        </w:tc>
        <w:tc>
          <w:tcPr>
            <w:tcW w:w="7943" w:type="dxa"/>
            <w:vAlign w:val="center"/>
          </w:tcPr>
          <w:p w:rsidR="00E91C8E" w:rsidRPr="00C66C12" w:rsidRDefault="00A8331E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C12">
              <w:rPr>
                <w:rFonts w:ascii="Times New Roman" w:hAnsi="Times New Roman" w:cs="Times New Roman"/>
                <w:sz w:val="28"/>
                <w:szCs w:val="28"/>
              </w:rPr>
              <w:t>Thảo luận nhóm và trình bày: thảo luận nhóm về sự khác biệt giữa</w:t>
            </w:r>
            <w:r w:rsidR="00E91C8E" w:rsidRPr="00C6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C12" w:rsidRPr="00C66C12">
              <w:rPr>
                <w:rFonts w:ascii="Times New Roman" w:hAnsi="Times New Roman" w:cs="Times New Roman"/>
                <w:sz w:val="28"/>
                <w:szCs w:val="28"/>
              </w:rPr>
              <w:t>Công dân số bản địa và Công dân số nhập cư</w:t>
            </w:r>
            <w:r w:rsidR="00E91C8E" w:rsidRPr="00C6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E91C8E" w:rsidRPr="00C66C12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</w:t>
            </w:r>
            <w:r w:rsidR="00E91C8E"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91C8E" w:rsidRPr="00C66C12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 việc nhóm</w:t>
            </w:r>
          </w:p>
          <w:p w:rsidR="006C2440" w:rsidRPr="00C66C12" w:rsidRDefault="006C2440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 lại ý tưởng</w:t>
            </w:r>
          </w:p>
          <w:p w:rsidR="00E91C8E" w:rsidRPr="00C66C12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dạy</w:t>
            </w:r>
            <w:r w:rsidR="00E91C8E"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6C2440" w:rsidRPr="00C6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Đánh giá và nhận xét</w:t>
            </w:r>
          </w:p>
        </w:tc>
      </w:tr>
      <w:tr w:rsidR="00F36C78" w:rsidRPr="00B47195" w:rsidTr="005A1D85">
        <w:trPr>
          <w:trHeight w:val="800"/>
        </w:trPr>
        <w:tc>
          <w:tcPr>
            <w:tcW w:w="629" w:type="dxa"/>
            <w:vAlign w:val="center"/>
          </w:tcPr>
          <w:p w:rsidR="00F36C78" w:rsidRPr="00B47195" w:rsidRDefault="00F36C78" w:rsidP="00B6289D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F36C78" w:rsidRPr="00EA11E2" w:rsidRDefault="00EA11E2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2">
              <w:rPr>
                <w:rFonts w:ascii="Times New Roman" w:hAnsi="Times New Roman" w:cs="Times New Roman"/>
                <w:sz w:val="28"/>
                <w:szCs w:val="28"/>
              </w:rPr>
              <w:t xml:space="preserve">Chuẩn bị cho buổi </w:t>
            </w:r>
            <w:r w:rsidRPr="00EA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học và bài kiểm tra tiếp theo</w:t>
            </w:r>
          </w:p>
        </w:tc>
        <w:tc>
          <w:tcPr>
            <w:tcW w:w="7943" w:type="dxa"/>
            <w:vAlign w:val="center"/>
          </w:tcPr>
          <w:p w:rsidR="00EA11E2" w:rsidRPr="00EA11E2" w:rsidRDefault="00EA11E2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Thông báo cho n</w:t>
            </w:r>
            <w:r w:rsidRPr="00EA11E2">
              <w:rPr>
                <w:rFonts w:ascii="Times New Roman" w:hAnsi="Times New Roman" w:cs="Times New Roman"/>
                <w:sz w:val="28"/>
                <w:szCs w:val="28"/>
              </w:rPr>
              <w:t xml:space="preserve">gười học về định dạng đánh giá </w:t>
            </w:r>
            <w:r w:rsidR="002E6FCB"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r w:rsidRPr="00EA11E2">
              <w:rPr>
                <w:rFonts w:ascii="Times New Roman" w:hAnsi="Times New Roman" w:cs="Times New Roman"/>
                <w:sz w:val="28"/>
                <w:szCs w:val="28"/>
              </w:rPr>
              <w:t xml:space="preserve"> vào cuối khóa học (như được nêu rõ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phần</w:t>
            </w:r>
            <w:r w:rsidRPr="00EA11E2">
              <w:rPr>
                <w:rFonts w:ascii="Times New Roman" w:hAnsi="Times New Roman" w:cs="Times New Roman"/>
                <w:sz w:val="28"/>
                <w:szCs w:val="28"/>
              </w:rPr>
              <w:t xml:space="preserve"> mô tả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FCB"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r w:rsidRPr="00EA1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11E2" w:rsidRPr="00B6289D" w:rsidRDefault="00EA11E2" w:rsidP="00B6289D">
            <w:pPr>
              <w:pStyle w:val="HTMLPreformatted"/>
              <w:shd w:val="clear" w:color="auto" w:fill="F8F9FA"/>
              <w:spacing w:line="312" w:lineRule="auto"/>
              <w:rPr>
                <w:color w:val="202124"/>
                <w:sz w:val="42"/>
                <w:szCs w:val="42"/>
                <w:lang w:val="de-DE"/>
              </w:rPr>
            </w:pPr>
            <w:r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Xây dựng</w:t>
            </w:r>
            <w:r w:rsidR="00F36C78"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g</w:t>
            </w:r>
            <w:r w:rsidR="00BC0554"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iáo án</w:t>
            </w:r>
            <w:r w:rsidR="00F36C78" w:rsidRPr="00B6289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B6289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và trình bày kế hoạch (ý tưởng, phương pháp, công cụ ICT,…)</w:t>
            </w:r>
          </w:p>
          <w:p w:rsidR="00F36C78" w:rsidRPr="00B6289D" w:rsidRDefault="00EA11E2" w:rsidP="00B6289D">
            <w:pPr>
              <w:pStyle w:val="ListParagraph"/>
              <w:numPr>
                <w:ilvl w:val="0"/>
                <w:numId w:val="9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Dạy thử một</w:t>
            </w:r>
            <w:r w:rsidR="00F36C78"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2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 học nhỏ</w:t>
            </w:r>
          </w:p>
        </w:tc>
        <w:tc>
          <w:tcPr>
            <w:tcW w:w="4394" w:type="dxa"/>
            <w:vAlign w:val="center"/>
          </w:tcPr>
          <w:p w:rsidR="00F36C78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Người học</w:t>
            </w:r>
            <w:r w:rsidR="00F36C78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F36C78" w:rsidRPr="00B47195" w:rsidRDefault="006C2440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Chọn nhóm</w:t>
            </w:r>
          </w:p>
          <w:p w:rsidR="00867A38" w:rsidRPr="00867A38" w:rsidRDefault="006C2440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Ghi lại thông tin</w:t>
            </w:r>
          </w:p>
          <w:p w:rsidR="00867A38" w:rsidRPr="00867A38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867A38" w:rsidRPr="00867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6C2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trình bày và giải thích</w:t>
            </w:r>
          </w:p>
        </w:tc>
      </w:tr>
    </w:tbl>
    <w:p w:rsidR="003328B0" w:rsidRDefault="003328B0" w:rsidP="00B6289D">
      <w:pPr>
        <w:pStyle w:val="Heading1"/>
        <w:spacing w:before="0" w:line="312" w:lineRule="auto"/>
        <w:jc w:val="center"/>
        <w:rPr>
          <w:b/>
          <w:lang w:val="en-US"/>
        </w:rPr>
      </w:pPr>
      <w:bookmarkStart w:id="3" w:name="_Toc34587222"/>
    </w:p>
    <w:p w:rsidR="003328B0" w:rsidRDefault="003328B0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US"/>
        </w:rPr>
      </w:pPr>
      <w:r>
        <w:rPr>
          <w:b/>
          <w:lang w:val="en-US"/>
        </w:rPr>
        <w:br w:type="page"/>
      </w:r>
    </w:p>
    <w:p w:rsidR="00D614B3" w:rsidRPr="003328B0" w:rsidRDefault="006B34AA" w:rsidP="00B6289D">
      <w:pPr>
        <w:pStyle w:val="Heading1"/>
        <w:spacing w:before="0" w:line="312" w:lineRule="auto"/>
        <w:jc w:val="center"/>
        <w:rPr>
          <w:b/>
          <w:color w:val="0000FF"/>
          <w:lang w:val="en-US"/>
        </w:rPr>
      </w:pPr>
      <w:r w:rsidRPr="003328B0">
        <w:rPr>
          <w:b/>
          <w:color w:val="0000FF"/>
          <w:lang w:val="en-US"/>
        </w:rPr>
        <w:lastRenderedPageBreak/>
        <w:t>BÀI</w:t>
      </w:r>
      <w:r w:rsidR="00D614B3" w:rsidRPr="003328B0">
        <w:rPr>
          <w:b/>
          <w:color w:val="0000FF"/>
          <w:lang w:val="en-US"/>
        </w:rPr>
        <w:t xml:space="preserve"> </w:t>
      </w:r>
      <w:r w:rsidR="005A1D85" w:rsidRPr="003328B0">
        <w:rPr>
          <w:b/>
          <w:color w:val="0000FF"/>
          <w:lang w:val="en-US"/>
        </w:rPr>
        <w:t>2</w:t>
      </w:r>
      <w:bookmarkEnd w:id="3"/>
    </w:p>
    <w:p w:rsidR="00D614B3" w:rsidRPr="005A1D85" w:rsidRDefault="00FD4375" w:rsidP="00B6289D">
      <w:pPr>
        <w:pStyle w:val="Heading1"/>
        <w:spacing w:before="0" w:line="312" w:lineRule="auto"/>
        <w:jc w:val="center"/>
        <w:rPr>
          <w:b/>
          <w:color w:val="000000" w:themeColor="text1"/>
          <w:sz w:val="28"/>
          <w:lang w:val="en-US"/>
        </w:rPr>
      </w:pPr>
      <w:bookmarkStart w:id="4" w:name="_Toc34587223"/>
      <w:r w:rsidRPr="003328B0">
        <w:rPr>
          <w:b/>
          <w:color w:val="0000FF"/>
          <w:sz w:val="28"/>
          <w:lang w:val="en-US"/>
        </w:rPr>
        <w:t>Ứng dụng</w:t>
      </w:r>
      <w:r w:rsidR="00D614B3" w:rsidRPr="003328B0">
        <w:rPr>
          <w:b/>
          <w:color w:val="0000FF"/>
          <w:sz w:val="28"/>
          <w:lang w:val="en-US"/>
        </w:rPr>
        <w:t xml:space="preserve"> ICT </w:t>
      </w:r>
      <w:bookmarkEnd w:id="4"/>
      <w:r w:rsidRPr="003328B0">
        <w:rPr>
          <w:b/>
          <w:color w:val="0000FF"/>
          <w:sz w:val="28"/>
          <w:lang w:val="en-US"/>
        </w:rPr>
        <w:t>trong giáo dục</w:t>
      </w:r>
    </w:p>
    <w:p w:rsidR="00D614B3" w:rsidRPr="00B47195" w:rsidRDefault="00D614B3" w:rsidP="00B6289D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D614B3" w:rsidRPr="00B47195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18169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18169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802FF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81696">
        <w:rPr>
          <w:rFonts w:ascii="Times New Roman" w:hAnsi="Times New Roman" w:cs="Times New Roman"/>
          <w:sz w:val="28"/>
          <w:szCs w:val="28"/>
          <w:lang w:val="en-US"/>
        </w:rPr>
        <w:t>/4/</w:t>
      </w:r>
      <w:r w:rsidR="00802FF3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D614B3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D614B3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D614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C0554">
        <w:rPr>
          <w:rFonts w:ascii="Times New Roman" w:hAnsi="Times New Roman" w:cs="Times New Roman"/>
          <w:sz w:val="28"/>
          <w:szCs w:val="28"/>
          <w:lang w:val="en-US"/>
        </w:rPr>
        <w:t>475A Điện Biên Phủ, P.25, quận Bình Thạnh, Thành phố Hồ Chí Minh</w:t>
      </w:r>
    </w:p>
    <w:p w:rsidR="00D614B3" w:rsidRPr="00B47195" w:rsidRDefault="00D614B3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29"/>
        <w:gridCol w:w="1549"/>
        <w:gridCol w:w="6861"/>
        <w:gridCol w:w="5670"/>
      </w:tblGrid>
      <w:tr w:rsidR="007F5FCD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D614B3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Số.</w:t>
            </w:r>
          </w:p>
        </w:tc>
        <w:tc>
          <w:tcPr>
            <w:tcW w:w="1549" w:type="dxa"/>
            <w:shd w:val="clear" w:color="auto" w:fill="FDE9D9" w:themeFill="accent6" w:themeFillTint="33"/>
            <w:vAlign w:val="center"/>
          </w:tcPr>
          <w:p w:rsidR="00D614B3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6861" w:type="dxa"/>
            <w:shd w:val="clear" w:color="auto" w:fill="FDE9D9" w:themeFill="accent6" w:themeFillTint="33"/>
            <w:vAlign w:val="center"/>
          </w:tcPr>
          <w:p w:rsidR="00D614B3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D614B3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7F5FCD" w:rsidRPr="005A1D85" w:rsidTr="005A1D85">
        <w:trPr>
          <w:trHeight w:val="800"/>
        </w:trPr>
        <w:tc>
          <w:tcPr>
            <w:tcW w:w="629" w:type="dxa"/>
            <w:vAlign w:val="center"/>
          </w:tcPr>
          <w:p w:rsidR="00E923B4" w:rsidRPr="00B47195" w:rsidRDefault="00E923B4" w:rsidP="00B6289D">
            <w:pPr>
              <w:pStyle w:val="ListParagraph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vAlign w:val="center"/>
          </w:tcPr>
          <w:p w:rsidR="00E923B4" w:rsidRPr="00E923B4" w:rsidRDefault="00E923B4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ICT </w:t>
            </w:r>
            <w:r w:rsidR="00AA2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ứng dụng</w:t>
            </w:r>
            <w:r w:rsidRPr="00F6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ICT</w:t>
            </w:r>
          </w:p>
        </w:tc>
        <w:tc>
          <w:tcPr>
            <w:tcW w:w="6861" w:type="dxa"/>
            <w:vAlign w:val="center"/>
          </w:tcPr>
          <w:p w:rsidR="00846836" w:rsidRPr="00846836" w:rsidRDefault="00846836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36">
              <w:rPr>
                <w:rFonts w:ascii="Times New Roman" w:hAnsi="Times New Roman" w:cs="Times New Roman"/>
                <w:sz w:val="28"/>
                <w:szCs w:val="28"/>
              </w:rPr>
              <w:t>Người học thành lập nhóm 4 người để giải quyết công việc: Đánh dấu chọn tất cả các nhiệm vụ thông tin có thể được thực hiện với các công cụ / công nghệ đã cho</w:t>
            </w:r>
          </w:p>
          <w:p w:rsidR="00846836" w:rsidRDefault="00846836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10633" w:rsidRPr="00B47195" w:rsidRDefault="00610633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665F">
              <w:rPr>
                <w:noProof/>
                <w:lang w:val="en-US" w:eastAsia="zh-TW"/>
              </w:rPr>
              <w:drawing>
                <wp:inline distT="0" distB="0" distL="0" distR="0" wp14:anchorId="7A7AAC29" wp14:editId="4F2B89A5">
                  <wp:extent cx="1662122" cy="1012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7" cy="101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E923B4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E923B4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E923B4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</w:p>
          <w:p w:rsidR="00AA2605" w:rsidRPr="00B47195" w:rsidRDefault="00AA260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Trình bày kết quả làm việc nhóm</w:t>
            </w:r>
          </w:p>
          <w:p w:rsidR="00BC4454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E9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A2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Nhận xét và tổng kết</w:t>
            </w:r>
          </w:p>
          <w:p w:rsidR="00E923B4" w:rsidRPr="00B124CA" w:rsidRDefault="00BC44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C4454">
              <w:rPr>
                <w:rFonts w:ascii="Times New Roman" w:hAnsi="Times New Roman" w:cs="Times New Roman"/>
                <w:sz w:val="28"/>
                <w:szCs w:val="28"/>
              </w:rPr>
              <w:t xml:space="preserve">Hầu hết người học </w:t>
            </w:r>
            <w:r w:rsidR="00B124CA">
              <w:rPr>
                <w:rFonts w:ascii="Times New Roman" w:hAnsi="Times New Roman" w:cs="Times New Roman"/>
                <w:sz w:val="28"/>
                <w:szCs w:val="28"/>
              </w:rPr>
              <w:t xml:space="preserve">đều cố gắng tìm hiểu, </w:t>
            </w:r>
            <w:r w:rsidRPr="00BC4454">
              <w:rPr>
                <w:rFonts w:ascii="Times New Roman" w:hAnsi="Times New Roman" w:cs="Times New Roman"/>
                <w:sz w:val="28"/>
                <w:szCs w:val="28"/>
              </w:rPr>
              <w:t>nghiên cứu trước về các ứng dụng công nghệ để trình bày ý tưởng của họ trong lớp một cách hiệu quả</w:t>
            </w:r>
            <w:r w:rsidR="00FE0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FCD" w:rsidRPr="005A1D85" w:rsidTr="005A1D85">
        <w:trPr>
          <w:trHeight w:val="800"/>
        </w:trPr>
        <w:tc>
          <w:tcPr>
            <w:tcW w:w="629" w:type="dxa"/>
            <w:vAlign w:val="center"/>
          </w:tcPr>
          <w:p w:rsidR="00453A0C" w:rsidRDefault="00453A0C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1549" w:type="dxa"/>
            <w:vAlign w:val="center"/>
          </w:tcPr>
          <w:p w:rsidR="00453A0C" w:rsidRPr="004D7D3D" w:rsidRDefault="00453A0C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ICT </w:t>
            </w:r>
            <w:r w:rsidR="00AC2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trong giáo dục và các ưu nhược điểm</w:t>
            </w:r>
          </w:p>
        </w:tc>
        <w:tc>
          <w:tcPr>
            <w:tcW w:w="6861" w:type="dxa"/>
            <w:vAlign w:val="center"/>
          </w:tcPr>
          <w:p w:rsidR="00453A0C" w:rsidRPr="004D7D3D" w:rsidRDefault="00181696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453A0C"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B6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về các ưu và nhược điểm khi ứng dụng ICT trong lớp học</w:t>
            </w:r>
          </w:p>
        </w:tc>
        <w:tc>
          <w:tcPr>
            <w:tcW w:w="5670" w:type="dxa"/>
            <w:vAlign w:val="center"/>
          </w:tcPr>
          <w:p w:rsidR="002160C0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453A0C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453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1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về các ưu và nhược điểm khi ứng dụng</w:t>
            </w:r>
            <w:r w:rsidR="00453A0C" w:rsidRPr="004D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ICT</w:t>
            </w:r>
          </w:p>
          <w:p w:rsidR="00453A0C" w:rsidRPr="002160C0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0C0">
              <w:rPr>
                <w:rFonts w:ascii="Times New Roman" w:hAnsi="Times New Roman" w:cs="Times New Roman"/>
                <w:sz w:val="28"/>
                <w:szCs w:val="28"/>
              </w:rPr>
              <w:t>Người dạy</w:t>
            </w:r>
            <w:r w:rsidR="00453A0C" w:rsidRPr="002160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0C0" w:rsidRPr="002160C0">
              <w:rPr>
                <w:rFonts w:ascii="Times New Roman" w:hAnsi="Times New Roman" w:cs="Times New Roman"/>
                <w:sz w:val="28"/>
                <w:szCs w:val="28"/>
              </w:rPr>
              <w:t>giải thích về ICT, các chức năng và công nghệ hỗ trợ ICT</w:t>
            </w:r>
          </w:p>
        </w:tc>
      </w:tr>
      <w:tr w:rsidR="007F5FCD" w:rsidRPr="005A1D85" w:rsidTr="005A1D85">
        <w:trPr>
          <w:trHeight w:val="800"/>
        </w:trPr>
        <w:tc>
          <w:tcPr>
            <w:tcW w:w="629" w:type="dxa"/>
            <w:vAlign w:val="center"/>
          </w:tcPr>
          <w:p w:rsidR="008528E6" w:rsidRPr="00B47195" w:rsidRDefault="008528E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549" w:type="dxa"/>
            <w:vAlign w:val="center"/>
          </w:tcPr>
          <w:p w:rsidR="008528E6" w:rsidRPr="00B47195" w:rsidRDefault="00EF1B6E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Lớp học tương lai</w:t>
            </w:r>
          </w:p>
        </w:tc>
        <w:tc>
          <w:tcPr>
            <w:tcW w:w="6861" w:type="dxa"/>
            <w:vAlign w:val="center"/>
          </w:tcPr>
          <w:p w:rsidR="008528E6" w:rsidRPr="00B47195" w:rsidRDefault="00EF1B6E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 về lớp học tương lai</w:t>
            </w:r>
            <w:r w:rsidR="008528E6" w:rsidRPr="00587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8528E6" w:rsidRPr="009249C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en-US"/>
              </w:rPr>
              <w:t xml:space="preserve">https://www. </w:t>
            </w:r>
            <w:proofErr w:type="gramStart"/>
            <w:r w:rsidR="008528E6" w:rsidRPr="009249C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en-US"/>
              </w:rPr>
              <w:t>youtube.com/watch</w:t>
            </w:r>
            <w:proofErr w:type="gramEnd"/>
            <w:r w:rsidR="008528E6" w:rsidRPr="009249C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en-US"/>
              </w:rPr>
              <w:t>? v=uZ73ZsBkcus</w:t>
            </w:r>
          </w:p>
        </w:tc>
        <w:tc>
          <w:tcPr>
            <w:tcW w:w="5670" w:type="dxa"/>
            <w:vAlign w:val="center"/>
          </w:tcPr>
          <w:p w:rsidR="002160C0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8528E6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2160C0" w:rsidRPr="002160C0" w:rsidRDefault="002160C0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2160C0">
              <w:rPr>
                <w:rFonts w:ascii="Times New Roman" w:hAnsi="Times New Roman" w:cs="Times New Roman"/>
                <w:sz w:val="28"/>
                <w:szCs w:val="28"/>
              </w:rPr>
              <w:t>em và thảo luận về nội dung video</w:t>
            </w:r>
          </w:p>
          <w:p w:rsidR="008528E6" w:rsidRPr="00B47195" w:rsidRDefault="002160C0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Ghi chú ý tưởng</w:t>
            </w:r>
          </w:p>
          <w:p w:rsidR="008528E6" w:rsidRPr="00C06EE6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8528E6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0C25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Đánh giá và nhận xét</w:t>
            </w:r>
          </w:p>
        </w:tc>
      </w:tr>
    </w:tbl>
    <w:p w:rsidR="00FA7DBD" w:rsidRDefault="00FA7DBD" w:rsidP="00B6289D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328B0" w:rsidRDefault="003328B0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US"/>
        </w:rPr>
      </w:pPr>
      <w:bookmarkStart w:id="5" w:name="_Toc34587224"/>
      <w:r>
        <w:rPr>
          <w:b/>
          <w:lang w:val="en-US"/>
        </w:rPr>
        <w:br w:type="page"/>
      </w:r>
    </w:p>
    <w:p w:rsidR="00446636" w:rsidRPr="003328B0" w:rsidRDefault="006B34AA" w:rsidP="00B6289D">
      <w:pPr>
        <w:pStyle w:val="Heading1"/>
        <w:spacing w:before="0" w:line="312" w:lineRule="auto"/>
        <w:jc w:val="center"/>
        <w:rPr>
          <w:b/>
          <w:color w:val="0000FF"/>
          <w:lang w:val="en-US"/>
        </w:rPr>
      </w:pPr>
      <w:r w:rsidRPr="003328B0">
        <w:rPr>
          <w:b/>
          <w:color w:val="0000FF"/>
          <w:lang w:val="en-US"/>
        </w:rPr>
        <w:lastRenderedPageBreak/>
        <w:t>BÀI</w:t>
      </w:r>
      <w:r w:rsidR="00446636" w:rsidRPr="003328B0">
        <w:rPr>
          <w:b/>
          <w:color w:val="0000FF"/>
          <w:lang w:val="en-US"/>
        </w:rPr>
        <w:t xml:space="preserve"> </w:t>
      </w:r>
      <w:r w:rsidR="005A1D85" w:rsidRPr="003328B0">
        <w:rPr>
          <w:b/>
          <w:color w:val="0000FF"/>
          <w:lang w:val="en-US"/>
        </w:rPr>
        <w:t>3</w:t>
      </w:r>
      <w:bookmarkEnd w:id="5"/>
    </w:p>
    <w:p w:rsidR="00446636" w:rsidRPr="005A1D85" w:rsidRDefault="006D2E65" w:rsidP="00B6289D">
      <w:pPr>
        <w:pStyle w:val="Heading1"/>
        <w:spacing w:before="0" w:line="312" w:lineRule="auto"/>
        <w:jc w:val="center"/>
        <w:rPr>
          <w:b/>
          <w:color w:val="000000" w:themeColor="text1"/>
          <w:sz w:val="28"/>
          <w:lang w:val="en-US"/>
        </w:rPr>
      </w:pPr>
      <w:r w:rsidRPr="003328B0">
        <w:rPr>
          <w:b/>
          <w:color w:val="0000FF"/>
          <w:sz w:val="28"/>
          <w:lang w:val="en-US"/>
        </w:rPr>
        <w:t>Thực hành</w:t>
      </w:r>
    </w:p>
    <w:p w:rsidR="00446636" w:rsidRPr="00B47195" w:rsidRDefault="00446636" w:rsidP="00B6289D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446636" w:rsidRPr="00B47195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6D2E6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6D2E6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6D2E65">
        <w:rPr>
          <w:rFonts w:ascii="Times New Roman" w:hAnsi="Times New Roman" w:cs="Times New Roman"/>
          <w:sz w:val="28"/>
          <w:szCs w:val="28"/>
          <w:lang w:val="en-US"/>
        </w:rPr>
        <w:t>5/4/</w:t>
      </w:r>
      <w:r w:rsidR="00446636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446636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446636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4466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C0554">
        <w:rPr>
          <w:rFonts w:ascii="Times New Roman" w:hAnsi="Times New Roman" w:cs="Times New Roman"/>
          <w:sz w:val="28"/>
          <w:szCs w:val="28"/>
          <w:lang w:val="en-US"/>
        </w:rPr>
        <w:t>475A Điện Biên Phủ, P.25, quận Bình Thạnh, Thành phố Hồ Chí Minh</w:t>
      </w:r>
    </w:p>
    <w:p w:rsidR="00446636" w:rsidRPr="00B47195" w:rsidRDefault="0044663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29"/>
        <w:gridCol w:w="1549"/>
        <w:gridCol w:w="6294"/>
        <w:gridCol w:w="5953"/>
      </w:tblGrid>
      <w:tr w:rsidR="00446636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44663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Số.</w:t>
            </w:r>
          </w:p>
        </w:tc>
        <w:tc>
          <w:tcPr>
            <w:tcW w:w="1549" w:type="dxa"/>
            <w:shd w:val="clear" w:color="auto" w:fill="FDE9D9" w:themeFill="accent6" w:themeFillTint="33"/>
            <w:vAlign w:val="center"/>
          </w:tcPr>
          <w:p w:rsidR="0044663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6294" w:type="dxa"/>
            <w:shd w:val="clear" w:color="auto" w:fill="FDE9D9" w:themeFill="accent6" w:themeFillTint="33"/>
            <w:vAlign w:val="center"/>
          </w:tcPr>
          <w:p w:rsidR="0044663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5953" w:type="dxa"/>
            <w:shd w:val="clear" w:color="auto" w:fill="FDE9D9" w:themeFill="accent6" w:themeFillTint="33"/>
            <w:vAlign w:val="center"/>
          </w:tcPr>
          <w:p w:rsidR="00446636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F526AE" w:rsidRPr="005A1D85" w:rsidTr="005A1D85">
        <w:trPr>
          <w:trHeight w:val="800"/>
        </w:trPr>
        <w:tc>
          <w:tcPr>
            <w:tcW w:w="629" w:type="dxa"/>
            <w:vAlign w:val="center"/>
          </w:tcPr>
          <w:p w:rsidR="00F526AE" w:rsidRPr="00805DA4" w:rsidRDefault="00F526AE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1549" w:type="dxa"/>
            <w:vAlign w:val="center"/>
          </w:tcPr>
          <w:p w:rsidR="00F526AE" w:rsidRPr="00E923B4" w:rsidRDefault="00B96265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Ứng dụng</w:t>
            </w:r>
            <w:r w:rsidR="00F5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ICT</w:t>
            </w:r>
          </w:p>
        </w:tc>
        <w:tc>
          <w:tcPr>
            <w:tcW w:w="6294" w:type="dxa"/>
            <w:vAlign w:val="center"/>
          </w:tcPr>
          <w:p w:rsidR="00FC67AF" w:rsidRPr="00FC67AF" w:rsidRDefault="00FC67AF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Người dạy trình bày một số công cụ làm video và hướng dẫ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gười học cách làm video để giảng bài</w:t>
            </w:r>
          </w:p>
          <w:p w:rsidR="00F526AE" w:rsidRDefault="00F526AE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C67AF" w:rsidRPr="00FC67AF" w:rsidRDefault="00FC67AF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Yêu cầu người học làm việc theo nhóm 4 hoặc 5 người, tạo</w:t>
            </w:r>
            <w:r w:rsidR="00F83612">
              <w:rPr>
                <w:rFonts w:ascii="Times New Roman" w:hAnsi="Times New Roman" w:cs="Times New Roman"/>
                <w:sz w:val="28"/>
                <w:szCs w:val="28"/>
              </w:rPr>
              <w:t xml:space="preserve"> một</w:t>
            </w: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 xml:space="preserve"> video thương mại về một sản phẩm họ chọn và đưa sản phẩm đó vào </w:t>
            </w:r>
            <w:r w:rsidR="00F83612">
              <w:rPr>
                <w:rFonts w:ascii="Times New Roman" w:hAnsi="Times New Roman" w:cs="Times New Roman"/>
                <w:sz w:val="28"/>
                <w:szCs w:val="28"/>
              </w:rPr>
              <w:t>buổi làm việc trên lớp</w:t>
            </w: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 xml:space="preserve"> tiếp theo</w:t>
            </w:r>
            <w:r w:rsidR="00F83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6AE" w:rsidRPr="00B47195" w:rsidRDefault="00F526AE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F526AE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F526AE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F526AE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  <w:r w:rsidR="00F5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F2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trong 4 giờ trên lớp</w:t>
            </w:r>
          </w:p>
          <w:p w:rsidR="00F526AE" w:rsidRPr="00B47195" w:rsidRDefault="00BF2D82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Trình bày kết quả làm việc nhóm</w:t>
            </w:r>
          </w:p>
          <w:p w:rsidR="00F526AE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F5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0C25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Nhận xét và tổng kết</w:t>
            </w:r>
          </w:p>
          <w:p w:rsidR="00F526AE" w:rsidRPr="00B10703" w:rsidRDefault="00B10703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 v</w:t>
            </w:r>
            <w:r w:rsidRPr="00B10703">
              <w:rPr>
                <w:rFonts w:ascii="Times New Roman" w:hAnsi="Times New Roman" w:cs="Times New Roman"/>
                <w:sz w:val="28"/>
                <w:szCs w:val="28"/>
              </w:rPr>
              <w:t>ới thời gian ngắn như vậ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n</w:t>
            </w:r>
            <w:r w:rsidRPr="00B10703">
              <w:rPr>
                <w:rFonts w:ascii="Times New Roman" w:hAnsi="Times New Roman" w:cs="Times New Roman"/>
                <w:sz w:val="28"/>
                <w:szCs w:val="28"/>
              </w:rPr>
              <w:t>gười 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</w:t>
            </w:r>
            <w:r w:rsidRPr="00B10703">
              <w:rPr>
                <w:rFonts w:ascii="Times New Roman" w:hAnsi="Times New Roman" w:cs="Times New Roman"/>
                <w:sz w:val="28"/>
                <w:szCs w:val="28"/>
              </w:rPr>
              <w:t xml:space="preserve"> rất hào hứng với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</w:t>
            </w:r>
            <w:r w:rsidRPr="00B10703">
              <w:rPr>
                <w:rFonts w:ascii="Times New Roman" w:hAnsi="Times New Roman" w:cs="Times New Roman"/>
                <w:sz w:val="28"/>
                <w:szCs w:val="28"/>
              </w:rPr>
              <w:t xml:space="preserve">bài tập,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 w:rsidRPr="00B10703">
              <w:rPr>
                <w:rFonts w:ascii="Times New Roman" w:hAnsi="Times New Roman" w:cs="Times New Roman"/>
                <w:sz w:val="28"/>
                <w:szCs w:val="28"/>
              </w:rPr>
              <w:t xml:space="preserve"> đã sử dụng tất cả các công cụ và thiết bị tìm được để thực hiện và chỉnh sửa video của mình.</w:t>
            </w:r>
          </w:p>
        </w:tc>
      </w:tr>
    </w:tbl>
    <w:p w:rsidR="001D16AA" w:rsidRDefault="001D16AA" w:rsidP="00B6289D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 w:rsidP="00B6289D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 w:rsidP="00B6289D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 w:rsidP="00B6289D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171" w:rsidRDefault="00224171" w:rsidP="00B6289D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649A8" w:rsidRPr="003328B0" w:rsidRDefault="006B34AA" w:rsidP="00B6289D">
      <w:pPr>
        <w:pStyle w:val="Heading1"/>
        <w:spacing w:before="0" w:line="312" w:lineRule="auto"/>
        <w:jc w:val="center"/>
        <w:rPr>
          <w:b/>
          <w:color w:val="0000FF"/>
          <w:lang w:val="en-US"/>
        </w:rPr>
      </w:pPr>
      <w:bookmarkStart w:id="6" w:name="_Toc34587226"/>
      <w:r w:rsidRPr="003328B0">
        <w:rPr>
          <w:b/>
          <w:color w:val="0000FF"/>
          <w:lang w:val="en-US"/>
        </w:rPr>
        <w:lastRenderedPageBreak/>
        <w:t>BÀI</w:t>
      </w:r>
      <w:r w:rsidR="000649A8" w:rsidRPr="003328B0">
        <w:rPr>
          <w:b/>
          <w:color w:val="0000FF"/>
          <w:lang w:val="en-US"/>
        </w:rPr>
        <w:t xml:space="preserve"> </w:t>
      </w:r>
      <w:r w:rsidR="005A1D85" w:rsidRPr="003328B0">
        <w:rPr>
          <w:b/>
          <w:color w:val="0000FF"/>
          <w:lang w:val="en-US"/>
        </w:rPr>
        <w:t>4</w:t>
      </w:r>
      <w:bookmarkEnd w:id="6"/>
    </w:p>
    <w:p w:rsidR="000649A8" w:rsidRPr="005A1D85" w:rsidRDefault="006D2E65" w:rsidP="00B6289D">
      <w:pPr>
        <w:pStyle w:val="Heading1"/>
        <w:spacing w:before="0" w:line="312" w:lineRule="auto"/>
        <w:jc w:val="center"/>
        <w:rPr>
          <w:b/>
          <w:color w:val="000000" w:themeColor="text1"/>
          <w:sz w:val="28"/>
          <w:lang w:val="en-US"/>
        </w:rPr>
      </w:pPr>
      <w:r w:rsidRPr="003328B0">
        <w:rPr>
          <w:b/>
          <w:color w:val="0000FF"/>
          <w:sz w:val="28"/>
          <w:lang w:val="en-US"/>
        </w:rPr>
        <w:t>Các phương pháp đánh giá</w:t>
      </w:r>
    </w:p>
    <w:p w:rsidR="0015686F" w:rsidRPr="00B47195" w:rsidRDefault="0015686F" w:rsidP="00B6289D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B47195" w:rsidRPr="00B47195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AC6D5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6D2E6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6D2E65">
        <w:rPr>
          <w:rFonts w:ascii="Times New Roman" w:hAnsi="Times New Roman" w:cs="Times New Roman"/>
          <w:sz w:val="28"/>
          <w:szCs w:val="28"/>
          <w:lang w:val="en-US"/>
        </w:rPr>
        <w:t>10/4</w:t>
      </w:r>
      <w:r w:rsidR="00892DBE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0649A8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0649A8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C0554">
        <w:rPr>
          <w:rFonts w:ascii="Times New Roman" w:hAnsi="Times New Roman" w:cs="Times New Roman"/>
          <w:sz w:val="28"/>
          <w:szCs w:val="28"/>
          <w:lang w:val="en-US"/>
        </w:rPr>
        <w:t>475A Điện Biên Phủ, P.25, quận Bình Thạnh, Thành phố Hồ Chí Minh</w:t>
      </w:r>
    </w:p>
    <w:p w:rsidR="00B47195" w:rsidRPr="00B47195" w:rsidRDefault="00B47195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29"/>
        <w:gridCol w:w="1909"/>
        <w:gridCol w:w="6217"/>
        <w:gridCol w:w="5812"/>
      </w:tblGrid>
      <w:tr w:rsidR="00977749" w:rsidRPr="00B47195" w:rsidTr="005A1D85">
        <w:trPr>
          <w:trHeight w:val="521"/>
        </w:trPr>
        <w:tc>
          <w:tcPr>
            <w:tcW w:w="629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Số.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6217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977749" w:rsidRPr="005A1D85" w:rsidTr="005A1D85">
        <w:trPr>
          <w:trHeight w:val="800"/>
        </w:trPr>
        <w:tc>
          <w:tcPr>
            <w:tcW w:w="629" w:type="dxa"/>
            <w:vAlign w:val="center"/>
          </w:tcPr>
          <w:p w:rsidR="007824AE" w:rsidRPr="007824AE" w:rsidRDefault="007824AE" w:rsidP="00B6289D">
            <w:pPr>
              <w:pStyle w:val="ListParagraph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7824AE" w:rsidRPr="00AC6D5C" w:rsidRDefault="006E1594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Ứng dụng </w:t>
            </w:r>
            <w:r w:rsidR="00782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ICT</w:t>
            </w:r>
          </w:p>
        </w:tc>
        <w:tc>
          <w:tcPr>
            <w:tcW w:w="6217" w:type="dxa"/>
            <w:vAlign w:val="center"/>
          </w:tcPr>
          <w:p w:rsidR="007824AE" w:rsidRPr="002A4C71" w:rsidRDefault="002A4C71" w:rsidP="00B6289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1">
              <w:rPr>
                <w:rFonts w:ascii="Times New Roman" w:hAnsi="Times New Roman" w:cs="Times New Roman"/>
                <w:sz w:val="28"/>
                <w:szCs w:val="28"/>
              </w:rPr>
              <w:t>Mỗi nhóm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được phân chia từ tiết học trước</w:t>
            </w:r>
            <w:r w:rsidRPr="002A4C71">
              <w:rPr>
                <w:rFonts w:ascii="Times New Roman" w:hAnsi="Times New Roman" w:cs="Times New Roman"/>
                <w:sz w:val="28"/>
                <w:szCs w:val="28"/>
              </w:rPr>
              <w:t>) trình bày ý tưởng về video thương mại của họ và phát video.</w:t>
            </w:r>
          </w:p>
        </w:tc>
        <w:tc>
          <w:tcPr>
            <w:tcW w:w="5812" w:type="dxa"/>
            <w:vAlign w:val="center"/>
          </w:tcPr>
          <w:p w:rsidR="007824AE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7824AE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E03066" w:rsidRPr="00B47195" w:rsidRDefault="00E0306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Trình bày kết quả làm việc nhóm</w:t>
            </w:r>
          </w:p>
          <w:p w:rsidR="007824AE" w:rsidRPr="007824AE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782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E03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Nhận xét và tổng kết</w:t>
            </w:r>
          </w:p>
        </w:tc>
      </w:tr>
      <w:tr w:rsidR="00977749" w:rsidRPr="005A1D85" w:rsidTr="005A1D85">
        <w:trPr>
          <w:trHeight w:val="800"/>
        </w:trPr>
        <w:tc>
          <w:tcPr>
            <w:tcW w:w="629" w:type="dxa"/>
            <w:vAlign w:val="center"/>
          </w:tcPr>
          <w:p w:rsidR="00CB6B26" w:rsidRPr="00B47195" w:rsidRDefault="00CB6B26" w:rsidP="00B6289D">
            <w:pPr>
              <w:pStyle w:val="ListParagraph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CB6B26" w:rsidRPr="00AC6D5C" w:rsidRDefault="006E1594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Các phương pháp đánh giá</w:t>
            </w:r>
          </w:p>
        </w:tc>
        <w:tc>
          <w:tcPr>
            <w:tcW w:w="6217" w:type="dxa"/>
            <w:vAlign w:val="center"/>
          </w:tcPr>
          <w:p w:rsidR="00CB6B26" w:rsidRPr="002A4C71" w:rsidRDefault="00BC0554" w:rsidP="00B6289D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1">
              <w:rPr>
                <w:rFonts w:ascii="Times New Roman" w:hAnsi="Times New Roman" w:cs="Times New Roman"/>
                <w:sz w:val="28"/>
                <w:szCs w:val="28"/>
              </w:rPr>
              <w:t>Người dạy</w:t>
            </w:r>
            <w:r w:rsidR="00F64493" w:rsidRPr="002A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>thảo luận vớ</w:t>
            </w:r>
            <w:r w:rsidR="002A4C71"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 xml:space="preserve">gười học về các phương pháp đánh giá mà họ đang sử dụng trong lớp học: thuyết trình, đố vui, bài luận, câu trả lời ngắn, kết hợp </w:t>
            </w:r>
            <w:r w:rsidR="002A4C71">
              <w:rPr>
                <w:rFonts w:ascii="Times New Roman" w:hAnsi="Times New Roman" w:cs="Times New Roman"/>
                <w:sz w:val="28"/>
                <w:szCs w:val="28"/>
              </w:rPr>
              <w:t>nhiều phương pháp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>,… và tại sao các phương pháp đánh giá này được sử dụng</w:t>
            </w:r>
            <w:r w:rsidR="002A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B26" w:rsidRDefault="00BC0554" w:rsidP="00B6289D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312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1">
              <w:rPr>
                <w:rFonts w:ascii="Times New Roman" w:hAnsi="Times New Roman" w:cs="Times New Roman"/>
                <w:sz w:val="28"/>
                <w:szCs w:val="28"/>
              </w:rPr>
              <w:t>Người dạy</w:t>
            </w:r>
            <w:r w:rsidR="00CB6B26" w:rsidRPr="002A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 xml:space="preserve">giới thiệu 5 phương pháp đánh giá: đánh giá </w:t>
            </w:r>
            <w:r w:rsidR="002A4C71">
              <w:rPr>
                <w:rFonts w:ascii="Times New Roman" w:hAnsi="Times New Roman" w:cs="Times New Roman"/>
                <w:sz w:val="28"/>
                <w:szCs w:val="28"/>
              </w:rPr>
              <w:t>quá trình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 xml:space="preserve">, đánh giá tổng kết, </w:t>
            </w:r>
            <w:r w:rsidR="00E111D9">
              <w:rPr>
                <w:rFonts w:ascii="Times New Roman" w:hAnsi="Times New Roman" w:cs="Times New Roman"/>
                <w:sz w:val="28"/>
                <w:szCs w:val="28"/>
              </w:rPr>
              <w:t>đánh giá chẩn đoán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 xml:space="preserve">, đánh giá xác thực, đánh giá </w:t>
            </w:r>
            <w:r w:rsidR="00E111D9">
              <w:rPr>
                <w:rFonts w:ascii="Times New Roman" w:hAnsi="Times New Roman" w:cs="Times New Roman"/>
                <w:sz w:val="28"/>
                <w:szCs w:val="28"/>
              </w:rPr>
              <w:t>thành tích</w:t>
            </w:r>
            <w:r w:rsidR="002A4C71" w:rsidRPr="002A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B26" w:rsidRPr="006C0CFA" w:rsidRDefault="00BB4A86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6">
              <w:rPr>
                <w:rFonts w:ascii="Times New Roman" w:hAnsi="Times New Roman" w:cs="Times New Roman"/>
                <w:sz w:val="28"/>
                <w:szCs w:val="28"/>
              </w:rPr>
              <w:t>- Yêu cầ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</w:t>
            </w:r>
            <w:r w:rsidRPr="00BB4A86">
              <w:rPr>
                <w:rFonts w:ascii="Times New Roman" w:hAnsi="Times New Roman" w:cs="Times New Roman"/>
                <w:sz w:val="28"/>
                <w:szCs w:val="28"/>
              </w:rPr>
              <w:t>gười học thảo luận về cách thức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thực</w:t>
            </w:r>
            <w:r w:rsidR="006C0CFA">
              <w:rPr>
                <w:rFonts w:ascii="Times New Roman" w:hAnsi="Times New Roman" w:cs="Times New Roman"/>
                <w:sz w:val="28"/>
                <w:szCs w:val="28"/>
              </w:rPr>
              <w:t xml:space="preserve"> hiện</w:t>
            </w:r>
            <w:r w:rsidRPr="00BB4A86">
              <w:rPr>
                <w:rFonts w:ascii="Times New Roman" w:hAnsi="Times New Roman" w:cs="Times New Roman"/>
                <w:sz w:val="28"/>
                <w:szCs w:val="28"/>
              </w:rPr>
              <w:t>, thời gian và các công cụ sẽ được sử dụng cho mỗi</w:t>
            </w:r>
            <w:r w:rsidR="006C0CFA">
              <w:rPr>
                <w:rFonts w:ascii="Times New Roman" w:hAnsi="Times New Roman" w:cs="Times New Roman"/>
                <w:sz w:val="28"/>
                <w:szCs w:val="28"/>
              </w:rPr>
              <w:t xml:space="preserve"> một</w:t>
            </w:r>
            <w:r w:rsidRPr="00BB4A86">
              <w:rPr>
                <w:rFonts w:ascii="Times New Roman" w:hAnsi="Times New Roman" w:cs="Times New Roman"/>
                <w:sz w:val="28"/>
                <w:szCs w:val="28"/>
              </w:rPr>
              <w:t xml:space="preserve"> phương pháp trên.</w:t>
            </w:r>
          </w:p>
        </w:tc>
        <w:tc>
          <w:tcPr>
            <w:tcW w:w="5812" w:type="dxa"/>
            <w:vAlign w:val="center"/>
          </w:tcPr>
          <w:p w:rsidR="00CB6B26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CB6B26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C0CFA" w:rsidRPr="006C0CFA" w:rsidRDefault="006C0CFA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A">
              <w:rPr>
                <w:rFonts w:ascii="Times New Roman" w:hAnsi="Times New Roman" w:cs="Times New Roman"/>
                <w:sz w:val="28"/>
                <w:szCs w:val="28"/>
              </w:rPr>
              <w:t>- Thảo luận về những phương pháp đánh giá mà họ thường sử dụng</w:t>
            </w:r>
          </w:p>
          <w:p w:rsidR="006C0CFA" w:rsidRPr="006C0CFA" w:rsidRDefault="006C0CFA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A">
              <w:rPr>
                <w:rFonts w:ascii="Times New Roman" w:hAnsi="Times New Roman" w:cs="Times New Roman"/>
                <w:sz w:val="28"/>
                <w:szCs w:val="28"/>
              </w:rPr>
              <w:t>- Thảo luận về việc lựa chọn phương pháp đánh giá phù hợp</w:t>
            </w:r>
          </w:p>
          <w:p w:rsidR="00CB6B26" w:rsidRPr="00EB0DC4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4">
              <w:rPr>
                <w:rFonts w:ascii="Times New Roman" w:hAnsi="Times New Roman" w:cs="Times New Roman"/>
                <w:sz w:val="28"/>
                <w:szCs w:val="28"/>
              </w:rPr>
              <w:t>Người dạy</w:t>
            </w:r>
            <w:r w:rsidR="00CB6B26" w:rsidRPr="00EB0D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0DC4" w:rsidRPr="00EB0DC4">
              <w:rPr>
                <w:rFonts w:ascii="Times New Roman" w:hAnsi="Times New Roman" w:cs="Times New Roman"/>
                <w:sz w:val="28"/>
                <w:szCs w:val="28"/>
              </w:rPr>
              <w:t>Kiểm duyệt và giới thiệu 05 phương pháp đánh giá</w:t>
            </w:r>
          </w:p>
        </w:tc>
      </w:tr>
    </w:tbl>
    <w:p w:rsidR="00614994" w:rsidRPr="003328B0" w:rsidRDefault="006B34AA" w:rsidP="00B6289D">
      <w:pPr>
        <w:pStyle w:val="Heading1"/>
        <w:spacing w:before="0" w:line="312" w:lineRule="auto"/>
        <w:jc w:val="center"/>
        <w:rPr>
          <w:b/>
          <w:color w:val="0000FF"/>
          <w:lang w:val="en-US"/>
        </w:rPr>
      </w:pPr>
      <w:bookmarkStart w:id="7" w:name="_Toc34587228"/>
      <w:r w:rsidRPr="003328B0">
        <w:rPr>
          <w:b/>
          <w:color w:val="0000FF"/>
          <w:lang w:val="en-US"/>
        </w:rPr>
        <w:lastRenderedPageBreak/>
        <w:t>BÀI</w:t>
      </w:r>
      <w:r w:rsidR="00614994" w:rsidRPr="003328B0">
        <w:rPr>
          <w:b/>
          <w:color w:val="0000FF"/>
          <w:lang w:val="en-US"/>
        </w:rPr>
        <w:t xml:space="preserve"> </w:t>
      </w:r>
      <w:r w:rsidR="005A1D85" w:rsidRPr="003328B0">
        <w:rPr>
          <w:b/>
          <w:color w:val="0000FF"/>
          <w:lang w:val="en-US"/>
        </w:rPr>
        <w:t>5</w:t>
      </w:r>
      <w:bookmarkEnd w:id="7"/>
    </w:p>
    <w:p w:rsidR="00614994" w:rsidRPr="005A1D85" w:rsidRDefault="00C2178B" w:rsidP="00B6289D">
      <w:pPr>
        <w:pStyle w:val="Heading1"/>
        <w:spacing w:before="0" w:line="312" w:lineRule="auto"/>
        <w:jc w:val="center"/>
        <w:rPr>
          <w:b/>
          <w:color w:val="000000" w:themeColor="text1"/>
          <w:sz w:val="28"/>
          <w:lang w:val="en-US"/>
        </w:rPr>
      </w:pPr>
      <w:bookmarkStart w:id="8" w:name="_Toc34587229"/>
      <w:r w:rsidRPr="003328B0">
        <w:rPr>
          <w:b/>
          <w:color w:val="0000FF"/>
          <w:sz w:val="28"/>
          <w:lang w:val="en-US"/>
        </w:rPr>
        <w:t xml:space="preserve">Ứng dụng </w:t>
      </w:r>
      <w:r w:rsidR="00614994" w:rsidRPr="003328B0">
        <w:rPr>
          <w:b/>
          <w:color w:val="0000FF"/>
          <w:sz w:val="28"/>
          <w:lang w:val="en-US"/>
        </w:rPr>
        <w:t>Kahoot, Hot Potatoes, Edmodo</w:t>
      </w:r>
      <w:bookmarkEnd w:id="8"/>
    </w:p>
    <w:p w:rsidR="00614994" w:rsidRPr="00B47195" w:rsidRDefault="00614994" w:rsidP="00B6289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614994" w:rsidRPr="00614994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C217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C217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614994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C2178B">
        <w:rPr>
          <w:rFonts w:ascii="Times New Roman" w:hAnsi="Times New Roman" w:cs="Times New Roman"/>
          <w:sz w:val="28"/>
          <w:szCs w:val="28"/>
          <w:lang w:val="en-US"/>
        </w:rPr>
        <w:t>/4/</w:t>
      </w:r>
      <w:r w:rsidR="00614994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614994" w:rsidRPr="00B47195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614994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6149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C217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</w:t>
      </w:r>
      <w:r w:rsidR="00614994" w:rsidRPr="00EA2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B05.06, </w:t>
      </w:r>
      <w:r w:rsidR="00BC05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475A Điện Biên Phủ, P.25, quận Bình Thạnh, Thành phố Hồ Chí Minh</w:t>
      </w:r>
    </w:p>
    <w:p w:rsidR="00614994" w:rsidRPr="00B47195" w:rsidRDefault="00614994" w:rsidP="00B6289D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38"/>
        <w:gridCol w:w="3150"/>
        <w:gridCol w:w="5718"/>
        <w:gridCol w:w="4819"/>
      </w:tblGrid>
      <w:tr w:rsidR="00614994" w:rsidRPr="00B47195" w:rsidTr="005A1D85">
        <w:trPr>
          <w:trHeight w:val="557"/>
        </w:trPr>
        <w:tc>
          <w:tcPr>
            <w:tcW w:w="738" w:type="dxa"/>
            <w:shd w:val="clear" w:color="auto" w:fill="FDE9D9" w:themeFill="accent6" w:themeFillTint="33"/>
            <w:vAlign w:val="center"/>
          </w:tcPr>
          <w:p w:rsidR="00614994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Số.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614994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5718" w:type="dxa"/>
            <w:shd w:val="clear" w:color="auto" w:fill="FDE9D9" w:themeFill="accent6" w:themeFillTint="33"/>
            <w:vAlign w:val="center"/>
          </w:tcPr>
          <w:p w:rsidR="00614994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4819" w:type="dxa"/>
            <w:shd w:val="clear" w:color="auto" w:fill="FDE9D9" w:themeFill="accent6" w:themeFillTint="33"/>
            <w:vAlign w:val="center"/>
          </w:tcPr>
          <w:p w:rsidR="00614994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887F44" w:rsidRPr="00B47195" w:rsidTr="005A1D85">
        <w:trPr>
          <w:trHeight w:val="800"/>
        </w:trPr>
        <w:tc>
          <w:tcPr>
            <w:tcW w:w="738" w:type="dxa"/>
            <w:vAlign w:val="center"/>
          </w:tcPr>
          <w:p w:rsidR="00887F44" w:rsidRPr="00466724" w:rsidRDefault="00887F44" w:rsidP="00B6289D">
            <w:pPr>
              <w:pStyle w:val="ListParagraph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887F44" w:rsidRPr="00B47195" w:rsidRDefault="005B0149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Giới thiệu ứng dụng</w:t>
            </w:r>
            <w:r w:rsidR="00887F44"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Kahoot</w:t>
            </w:r>
          </w:p>
        </w:tc>
        <w:tc>
          <w:tcPr>
            <w:tcW w:w="5718" w:type="dxa"/>
            <w:vAlign w:val="center"/>
          </w:tcPr>
          <w:p w:rsidR="00887F44" w:rsidRPr="00B47195" w:rsidRDefault="00181696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887F44"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chơi trò chơi trên ứng dụng Kahoot do </w:t>
            </w:r>
            <w:r w:rsidR="00BC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thiết kế</w:t>
            </w:r>
          </w:p>
        </w:tc>
        <w:tc>
          <w:tcPr>
            <w:tcW w:w="4819" w:type="dxa"/>
            <w:vAlign w:val="center"/>
          </w:tcPr>
          <w:p w:rsidR="00887F44" w:rsidRPr="00116396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887F44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887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Chơi trò chơi trên</w:t>
            </w:r>
            <w:r w:rsidR="00887F44" w:rsidRPr="00116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Kahoot</w:t>
            </w:r>
          </w:p>
          <w:p w:rsidR="00887F44" w:rsidRPr="00B47195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887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14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Kiểm duyệt</w:t>
            </w:r>
          </w:p>
        </w:tc>
      </w:tr>
      <w:tr w:rsidR="00887F44" w:rsidRPr="005A1D85" w:rsidTr="005A1D85">
        <w:trPr>
          <w:trHeight w:val="800"/>
        </w:trPr>
        <w:tc>
          <w:tcPr>
            <w:tcW w:w="738" w:type="dxa"/>
            <w:vAlign w:val="center"/>
          </w:tcPr>
          <w:p w:rsidR="00887F44" w:rsidRPr="00466724" w:rsidRDefault="00887F44" w:rsidP="00B6289D">
            <w:pPr>
              <w:pStyle w:val="ListParagraph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887F44" w:rsidRPr="00B47195" w:rsidRDefault="005B0149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Đăng ký tài khoản</w:t>
            </w:r>
            <w:r w:rsidR="00887F44"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Kahoot</w:t>
            </w:r>
          </w:p>
        </w:tc>
        <w:tc>
          <w:tcPr>
            <w:tcW w:w="5718" w:type="dxa"/>
            <w:vAlign w:val="center"/>
          </w:tcPr>
          <w:p w:rsidR="00887F44" w:rsidRPr="00B47195" w:rsidRDefault="00796900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Người học đăng ký và tham gia cá nhân </w:t>
            </w:r>
            <w:r w:rsidR="00887F44" w:rsidRPr="00AC6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Kahoot</w:t>
            </w:r>
          </w:p>
        </w:tc>
        <w:tc>
          <w:tcPr>
            <w:tcW w:w="4819" w:type="dxa"/>
            <w:vAlign w:val="center"/>
          </w:tcPr>
          <w:p w:rsidR="00887F44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887F44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887F44" w:rsidRPr="00F55C33" w:rsidRDefault="005A6E2D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cá nhân</w:t>
            </w:r>
          </w:p>
          <w:p w:rsidR="00887F44" w:rsidRPr="00B47195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887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mẫu và hướng dẫn thực hiện</w:t>
            </w:r>
          </w:p>
        </w:tc>
      </w:tr>
      <w:tr w:rsidR="00141E73" w:rsidRPr="00B47195" w:rsidTr="005A1D85">
        <w:trPr>
          <w:trHeight w:val="800"/>
        </w:trPr>
        <w:tc>
          <w:tcPr>
            <w:tcW w:w="738" w:type="dxa"/>
            <w:vAlign w:val="center"/>
          </w:tcPr>
          <w:p w:rsidR="00141E73" w:rsidRPr="00466724" w:rsidRDefault="00141E73" w:rsidP="00B6289D">
            <w:pPr>
              <w:pStyle w:val="ListParagraph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141E73" w:rsidRPr="00AC6D5C" w:rsidRDefault="005B0149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Tạo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câu hỏi trên Kahoot</w:t>
            </w:r>
          </w:p>
        </w:tc>
        <w:tc>
          <w:tcPr>
            <w:tcW w:w="5718" w:type="dxa"/>
            <w:vAlign w:val="center"/>
          </w:tcPr>
          <w:p w:rsidR="00141E73" w:rsidRPr="008E4C5D" w:rsidRDefault="00342D8C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D8C">
              <w:rPr>
                <w:rFonts w:ascii="Times New Roman" w:hAnsi="Times New Roman" w:cs="Times New Roman"/>
                <w:sz w:val="28"/>
                <w:szCs w:val="28"/>
              </w:rPr>
              <w:t>Thành lập nhóm gồm 4 thành viên, giao nhiệm vụ cho</w:t>
            </w:r>
            <w:r w:rsidR="000900CF">
              <w:rPr>
                <w:rFonts w:ascii="Times New Roman" w:hAnsi="Times New Roman" w:cs="Times New Roman"/>
                <w:sz w:val="28"/>
                <w:szCs w:val="28"/>
              </w:rPr>
              <w:t xml:space="preserve"> các</w:t>
            </w:r>
            <w:r w:rsidRPr="00342D8C">
              <w:rPr>
                <w:rFonts w:ascii="Times New Roman" w:hAnsi="Times New Roman" w:cs="Times New Roman"/>
                <w:sz w:val="28"/>
                <w:szCs w:val="28"/>
              </w:rPr>
              <w:t xml:space="preserve"> nhóm: mỗi nhóm có 30 phút để thiết kế một </w:t>
            </w:r>
            <w:r w:rsidR="008E4C5D">
              <w:rPr>
                <w:rFonts w:ascii="Times New Roman" w:hAnsi="Times New Roman" w:cs="Times New Roman"/>
                <w:sz w:val="28"/>
                <w:szCs w:val="28"/>
              </w:rPr>
              <w:t>bài kiểm tra</w:t>
            </w:r>
            <w:r w:rsidRPr="00342D8C">
              <w:rPr>
                <w:rFonts w:ascii="Times New Roman" w:hAnsi="Times New Roman" w:cs="Times New Roman"/>
                <w:sz w:val="28"/>
                <w:szCs w:val="28"/>
              </w:rPr>
              <w:t xml:space="preserve"> trên Kahoot gồm: 5 câu hỏi về kiến ​​thức xã hội, 5 câu hỏi về cơ thể người. Bài kiểm tra phải có hiệu ứng âm thanh, hình ảnh và video</w:t>
            </w:r>
            <w:r w:rsidR="008E4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1E73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141E73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141E73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</w:p>
          <w:p w:rsidR="00141E73" w:rsidRPr="00B47195" w:rsidRDefault="003E3AD6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Trả lời câu hỏi của các nhóm còn lại</w:t>
            </w:r>
            <w:r w:rsidR="00141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141E73" w:rsidRPr="00B47195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141E73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giúp đỡ các nhóm</w:t>
            </w:r>
          </w:p>
        </w:tc>
      </w:tr>
      <w:tr w:rsidR="006F4450" w:rsidRPr="00B47195" w:rsidTr="005A1D85">
        <w:trPr>
          <w:trHeight w:val="800"/>
        </w:trPr>
        <w:tc>
          <w:tcPr>
            <w:tcW w:w="738" w:type="dxa"/>
            <w:vAlign w:val="center"/>
          </w:tcPr>
          <w:p w:rsidR="006F4450" w:rsidRPr="00466724" w:rsidRDefault="006F4450" w:rsidP="00B6289D">
            <w:pPr>
              <w:pStyle w:val="ListParagraph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6F4450" w:rsidRPr="00B47195" w:rsidRDefault="005B0149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Giới thiệu ứng dụng</w:t>
            </w:r>
            <w:r w:rsidR="006F4450" w:rsidRPr="00541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Hot Potatoes</w:t>
            </w:r>
          </w:p>
        </w:tc>
        <w:tc>
          <w:tcPr>
            <w:tcW w:w="5718" w:type="dxa"/>
            <w:vAlign w:val="center"/>
          </w:tcPr>
          <w:p w:rsidR="006F4450" w:rsidRPr="003D6E6E" w:rsidRDefault="00ED015A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A">
              <w:rPr>
                <w:rFonts w:ascii="Times New Roman" w:hAnsi="Times New Roman" w:cs="Times New Roman"/>
                <w:sz w:val="28"/>
                <w:szCs w:val="28"/>
              </w:rPr>
              <w:t>Yêu cầ</w:t>
            </w:r>
            <w:r w:rsidR="003D6E6E">
              <w:rPr>
                <w:rFonts w:ascii="Times New Roman" w:hAnsi="Times New Roman" w:cs="Times New Roman"/>
                <w:sz w:val="28"/>
                <w:szCs w:val="28"/>
              </w:rPr>
              <w:t>u n</w:t>
            </w:r>
            <w:r w:rsidRPr="00ED015A">
              <w:rPr>
                <w:rFonts w:ascii="Times New Roman" w:hAnsi="Times New Roman" w:cs="Times New Roman"/>
                <w:sz w:val="28"/>
                <w:szCs w:val="28"/>
              </w:rPr>
              <w:t xml:space="preserve">gười học tạo một bài kiểm tra gồm 10 câu hỏi bằng cách sử dụng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ứng dụng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HOT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POTATOES</w:t>
            </w:r>
            <w:r w:rsidRPr="00ED015A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3D6E6E">
              <w:rPr>
                <w:rFonts w:ascii="Times New Roman" w:hAnsi="Times New Roman" w:cs="Times New Roman"/>
                <w:sz w:val="28"/>
                <w:szCs w:val="28"/>
              </w:rPr>
              <w:t>sử dụng các bài làm</w:t>
            </w:r>
            <w:r w:rsidRPr="00ED015A">
              <w:rPr>
                <w:rFonts w:ascii="Times New Roman" w:hAnsi="Times New Roman" w:cs="Times New Roman"/>
                <w:sz w:val="28"/>
                <w:szCs w:val="28"/>
              </w:rPr>
              <w:t xml:space="preserve"> của 4 hoặc 5 nhóm để minh họa</w:t>
            </w:r>
            <w:r w:rsidR="003D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6F4450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Người học</w:t>
            </w:r>
            <w:r w:rsidR="006F4450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F4450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</w:p>
          <w:p w:rsidR="003E3AD6" w:rsidRPr="00B47195" w:rsidRDefault="003E3AD6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Trả lời câu hỏi của các nhóm còn lại.</w:t>
            </w:r>
          </w:p>
          <w:p w:rsidR="006F4450" w:rsidRPr="00614994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6F4450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3E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giúp đỡ các nhóm</w:t>
            </w:r>
          </w:p>
        </w:tc>
      </w:tr>
      <w:tr w:rsidR="006F4450" w:rsidRPr="00B47195" w:rsidTr="005A1D85">
        <w:trPr>
          <w:trHeight w:val="800"/>
        </w:trPr>
        <w:tc>
          <w:tcPr>
            <w:tcW w:w="738" w:type="dxa"/>
            <w:vAlign w:val="center"/>
          </w:tcPr>
          <w:p w:rsidR="006F4450" w:rsidRPr="00466724" w:rsidRDefault="006F4450" w:rsidP="00B6289D">
            <w:pPr>
              <w:pStyle w:val="ListParagraph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6F4450" w:rsidRPr="00B47195" w:rsidRDefault="005B0149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Giới thiệu ứng dụng</w:t>
            </w:r>
            <w:r w:rsidR="006F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EDMODO</w:t>
            </w:r>
          </w:p>
        </w:tc>
        <w:tc>
          <w:tcPr>
            <w:tcW w:w="5718" w:type="dxa"/>
            <w:vAlign w:val="center"/>
          </w:tcPr>
          <w:p w:rsidR="00B379E3" w:rsidRPr="00B379E3" w:rsidRDefault="006F4450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9E3" w:rsidRPr="00B379E3">
              <w:rPr>
                <w:rFonts w:ascii="Times New Roman" w:hAnsi="Times New Roman" w:cs="Times New Roman"/>
                <w:sz w:val="28"/>
                <w:szCs w:val="28"/>
              </w:rPr>
              <w:t xml:space="preserve"> Yêu cầu người học tạo một lớp học ICT với </w:t>
            </w:r>
            <w:r w:rsidR="00860179">
              <w:rPr>
                <w:rFonts w:ascii="Times New Roman" w:hAnsi="Times New Roman" w:cs="Times New Roman"/>
                <w:sz w:val="28"/>
                <w:szCs w:val="28"/>
              </w:rPr>
              <w:t xml:space="preserve">ứng dụng </w:t>
            </w:r>
            <w:r w:rsidR="00B379E3" w:rsidRPr="00B379E3">
              <w:rPr>
                <w:rFonts w:ascii="Times New Roman" w:hAnsi="Times New Roman" w:cs="Times New Roman"/>
                <w:sz w:val="28"/>
                <w:szCs w:val="28"/>
              </w:rPr>
              <w:t>Edmodo bằng cách sử dụng mã (tài khoản giáo viên) mà người dạy đã chuẩn bị trên Edmodo trước buổi học này.</w:t>
            </w:r>
          </w:p>
          <w:p w:rsidR="006F4450" w:rsidRDefault="006F4450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F4450" w:rsidRDefault="006F4450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7B3D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B3D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quản lý lớp học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F4450" w:rsidRPr="00D4417F" w:rsidRDefault="007B3D8C" w:rsidP="00B6289D">
            <w:pPr>
              <w:pStyle w:val="ListParagraph"/>
              <w:numPr>
                <w:ilvl w:val="0"/>
                <w:numId w:val="1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Điểm danh bằng</w:t>
            </w:r>
            <w:r w:rsidR="006F4450" w:rsidRPr="00D44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Edmodo</w:t>
            </w:r>
          </w:p>
          <w:p w:rsidR="006F4450" w:rsidRDefault="007B3D8C" w:rsidP="00B6289D">
            <w:pPr>
              <w:pStyle w:val="ListParagraph"/>
              <w:numPr>
                <w:ilvl w:val="0"/>
                <w:numId w:val="1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Lấy tài liệu từ </w:t>
            </w:r>
            <w:r w:rsidR="006F4450" w:rsidRPr="00D44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Edmodo</w:t>
            </w:r>
          </w:p>
          <w:p w:rsidR="006F4450" w:rsidRPr="006F4450" w:rsidRDefault="007B3D8C" w:rsidP="00B6289D">
            <w:pPr>
              <w:pStyle w:val="ListParagraph"/>
              <w:numPr>
                <w:ilvl w:val="0"/>
                <w:numId w:val="1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Kiểm tra bài tậ</w:t>
            </w:r>
            <w:r w:rsidR="00077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 cho chủ đề học tuần tiếp theo</w:t>
            </w:r>
          </w:p>
        </w:tc>
        <w:tc>
          <w:tcPr>
            <w:tcW w:w="4819" w:type="dxa"/>
            <w:vAlign w:val="center"/>
          </w:tcPr>
          <w:p w:rsidR="006F4450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6F4450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F4450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</w:p>
          <w:p w:rsidR="006F4450" w:rsidRPr="00B47195" w:rsidRDefault="00860179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Trải nghiệm các chức năng của ứng dụng</w:t>
            </w:r>
            <w:r w:rsidR="00073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Edmodo</w:t>
            </w:r>
          </w:p>
          <w:p w:rsidR="006F4450" w:rsidRPr="00614994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6F4450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264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giúp đỡ các nhóm</w:t>
            </w:r>
          </w:p>
        </w:tc>
      </w:tr>
    </w:tbl>
    <w:p w:rsidR="00614994" w:rsidRDefault="00614994" w:rsidP="00B6289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195" w:rsidRDefault="00614994" w:rsidP="00B6289D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918DB" w:rsidRPr="003328B0" w:rsidRDefault="006B34AA" w:rsidP="00B6289D">
      <w:pPr>
        <w:pStyle w:val="Heading1"/>
        <w:spacing w:before="0" w:line="312" w:lineRule="auto"/>
        <w:jc w:val="center"/>
        <w:rPr>
          <w:b/>
          <w:color w:val="0000FF"/>
          <w:szCs w:val="28"/>
        </w:rPr>
      </w:pPr>
      <w:bookmarkStart w:id="9" w:name="_Toc34587230"/>
      <w:r w:rsidRPr="003328B0">
        <w:rPr>
          <w:b/>
          <w:color w:val="0000FF"/>
          <w:szCs w:val="28"/>
        </w:rPr>
        <w:lastRenderedPageBreak/>
        <w:t>BÀI</w:t>
      </w:r>
      <w:r w:rsidR="00F80A1F" w:rsidRPr="003328B0">
        <w:rPr>
          <w:b/>
          <w:color w:val="0000FF"/>
          <w:szCs w:val="28"/>
        </w:rPr>
        <w:t xml:space="preserve"> </w:t>
      </w:r>
      <w:r w:rsidR="005A1D85" w:rsidRPr="003328B0">
        <w:rPr>
          <w:b/>
          <w:color w:val="0000FF"/>
          <w:szCs w:val="28"/>
        </w:rPr>
        <w:t>6</w:t>
      </w:r>
      <w:bookmarkEnd w:id="9"/>
    </w:p>
    <w:p w:rsidR="000918DB" w:rsidRPr="003328B0" w:rsidRDefault="005A6E2D" w:rsidP="00B6289D">
      <w:pPr>
        <w:pStyle w:val="Heading1"/>
        <w:spacing w:before="0" w:line="312" w:lineRule="auto"/>
        <w:jc w:val="center"/>
        <w:rPr>
          <w:b/>
          <w:color w:val="0000FF"/>
          <w:sz w:val="28"/>
          <w:szCs w:val="28"/>
        </w:rPr>
      </w:pPr>
      <w:r w:rsidRPr="003328B0">
        <w:rPr>
          <w:b/>
          <w:color w:val="0000FF"/>
          <w:sz w:val="28"/>
          <w:szCs w:val="28"/>
        </w:rPr>
        <w:t>Thuyết trình và nhận xét</w:t>
      </w:r>
    </w:p>
    <w:p w:rsidR="00FA7DBD" w:rsidRPr="00B47195" w:rsidRDefault="00FA7DBD" w:rsidP="00B6289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B47195" w:rsidRPr="001413EF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EA2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5A6E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5A6E2D">
        <w:rPr>
          <w:rFonts w:ascii="Times New Roman" w:hAnsi="Times New Roman" w:cs="Times New Roman"/>
          <w:sz w:val="28"/>
          <w:szCs w:val="28"/>
          <w:lang w:val="en-US"/>
        </w:rPr>
        <w:t>22/4/</w:t>
      </w:r>
      <w:r w:rsidR="001413EF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0918DB" w:rsidRPr="00B47195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0918DB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EA5F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C05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475A Điện Biên Phủ, P.25, quận Bình Thạnh, Thành phố Hồ Chí Minh</w:t>
      </w:r>
    </w:p>
    <w:p w:rsidR="00B47195" w:rsidRPr="00B47195" w:rsidRDefault="00B47195" w:rsidP="00B6289D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38"/>
        <w:gridCol w:w="3150"/>
        <w:gridCol w:w="4867"/>
        <w:gridCol w:w="5954"/>
      </w:tblGrid>
      <w:tr w:rsidR="00B47195" w:rsidRPr="00B47195" w:rsidTr="005A1D85">
        <w:trPr>
          <w:trHeight w:val="557"/>
        </w:trPr>
        <w:tc>
          <w:tcPr>
            <w:tcW w:w="738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Số.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4867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B47195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B47195" w:rsidRPr="005A1D85" w:rsidTr="005A1D85">
        <w:trPr>
          <w:trHeight w:val="800"/>
        </w:trPr>
        <w:tc>
          <w:tcPr>
            <w:tcW w:w="738" w:type="dxa"/>
            <w:vAlign w:val="center"/>
          </w:tcPr>
          <w:p w:rsidR="00B47195" w:rsidRPr="00B47195" w:rsidRDefault="00B47195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150" w:type="dxa"/>
            <w:vAlign w:val="center"/>
          </w:tcPr>
          <w:p w:rsidR="00B47195" w:rsidRPr="00B47195" w:rsidRDefault="00BC0554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Thiết kế giáo án</w:t>
            </w:r>
          </w:p>
        </w:tc>
        <w:tc>
          <w:tcPr>
            <w:tcW w:w="4867" w:type="dxa"/>
            <w:vAlign w:val="center"/>
          </w:tcPr>
          <w:p w:rsidR="00B47195" w:rsidRPr="00B47195" w:rsidRDefault="00A62085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Thuyết trình nhóm về</w:t>
            </w:r>
            <w:r w:rsidR="00EA2898" w:rsidRPr="00EA2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C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giáo </w:t>
            </w:r>
            <w:proofErr w:type="gramStart"/>
            <w:r w:rsidR="00BC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án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đã chuẩn bị và nhận góp ý, nhận xét từ các nhóm khác và </w:t>
            </w:r>
            <w:r w:rsidR="00BC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EA2898" w:rsidRPr="00EA2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47195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B47195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B47195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</w:p>
          <w:p w:rsidR="00B47195" w:rsidRDefault="007106CA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Thuyết trình</w:t>
            </w:r>
          </w:p>
          <w:p w:rsidR="00EA2898" w:rsidRPr="00B47195" w:rsidRDefault="007106CA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Đưa ra nhận xét về</w:t>
            </w:r>
            <w:r w:rsidR="00EA2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C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giáo án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của các nhóm còn lại</w:t>
            </w:r>
          </w:p>
          <w:p w:rsidR="00A62085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EA2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14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Kiểm duyệt</w:t>
            </w:r>
            <w:r w:rsidR="00A62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góp ý</w:t>
            </w:r>
            <w:r w:rsidR="00BF1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nhận xét</w:t>
            </w:r>
          </w:p>
          <w:p w:rsidR="008447C6" w:rsidRPr="00A62085" w:rsidRDefault="00A62085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62085">
              <w:rPr>
                <w:rFonts w:ascii="Times New Roman" w:hAnsi="Times New Roman" w:cs="Times New Roman"/>
                <w:sz w:val="28"/>
                <w:szCs w:val="28"/>
              </w:rPr>
              <w:t xml:space="preserve">Một số người học cảm thấy khó khăn khi áp dụng công nghệ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vào </w:t>
            </w:r>
            <w:r w:rsidRPr="00A62085">
              <w:rPr>
                <w:rFonts w:ascii="Times New Roman" w:hAnsi="Times New Roman" w:cs="Times New Roman"/>
                <w:sz w:val="28"/>
                <w:szCs w:val="28"/>
              </w:rPr>
              <w:t>giảng dạy do họ không giỏi sử dụng công nghệ</w:t>
            </w:r>
          </w:p>
        </w:tc>
      </w:tr>
    </w:tbl>
    <w:p w:rsidR="00FA7DBD" w:rsidRDefault="00FA7DBD" w:rsidP="00B6289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5E2" w:rsidRPr="003328B0" w:rsidRDefault="00FA7DBD" w:rsidP="00B6289D">
      <w:pPr>
        <w:pStyle w:val="Heading1"/>
        <w:spacing w:before="0" w:line="312" w:lineRule="auto"/>
        <w:jc w:val="center"/>
        <w:rPr>
          <w:b/>
          <w:color w:val="0000FF"/>
          <w:lang w:val="en-US"/>
        </w:rPr>
      </w:pPr>
      <w:r>
        <w:rPr>
          <w:sz w:val="28"/>
          <w:lang w:val="en-US"/>
        </w:rPr>
        <w:br w:type="page"/>
      </w:r>
      <w:bookmarkStart w:id="10" w:name="_Toc34587232"/>
      <w:r w:rsidR="006B34AA" w:rsidRPr="003328B0">
        <w:rPr>
          <w:b/>
          <w:color w:val="0000FF"/>
          <w:lang w:val="en-US"/>
        </w:rPr>
        <w:lastRenderedPageBreak/>
        <w:t>BÀI</w:t>
      </w:r>
      <w:r w:rsidR="001B35E2" w:rsidRPr="003328B0">
        <w:rPr>
          <w:b/>
          <w:color w:val="0000FF"/>
          <w:lang w:val="en-US"/>
        </w:rPr>
        <w:t xml:space="preserve"> </w:t>
      </w:r>
      <w:r w:rsidR="005A1D85" w:rsidRPr="003328B0">
        <w:rPr>
          <w:b/>
          <w:color w:val="0000FF"/>
          <w:lang w:val="en-US"/>
        </w:rPr>
        <w:t>7</w:t>
      </w:r>
      <w:bookmarkEnd w:id="10"/>
    </w:p>
    <w:p w:rsidR="001B35E2" w:rsidRPr="003328B0" w:rsidRDefault="00BC0554" w:rsidP="00B6289D">
      <w:pPr>
        <w:pStyle w:val="Heading1"/>
        <w:spacing w:before="0" w:line="312" w:lineRule="auto"/>
        <w:jc w:val="center"/>
        <w:rPr>
          <w:b/>
          <w:color w:val="0000FF"/>
          <w:sz w:val="28"/>
          <w:lang w:val="en-US"/>
        </w:rPr>
      </w:pPr>
      <w:r w:rsidRPr="003328B0">
        <w:rPr>
          <w:b/>
          <w:color w:val="0000FF"/>
          <w:sz w:val="28"/>
          <w:lang w:val="en-US"/>
        </w:rPr>
        <w:t>Các bài học nhỏ</w:t>
      </w:r>
    </w:p>
    <w:p w:rsidR="001B35E2" w:rsidRPr="00B47195" w:rsidRDefault="001B35E2" w:rsidP="00B6289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1B35E2" w:rsidRPr="001413EF" w:rsidRDefault="006E4026" w:rsidP="00B6289D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</w:t>
      </w:r>
      <w:r w:rsidR="00B715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B715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71592">
        <w:rPr>
          <w:rFonts w:ascii="Times New Roman" w:hAnsi="Times New Roman" w:cs="Times New Roman"/>
          <w:sz w:val="28"/>
          <w:szCs w:val="28"/>
          <w:lang w:val="en-US"/>
        </w:rPr>
        <w:t>22/4/</w:t>
      </w:r>
      <w:r w:rsidR="001B35E2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1B35E2" w:rsidRPr="00B47195" w:rsidRDefault="006E4026" w:rsidP="00B6289D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1B35E2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1B35E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C05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475A Điện Biên Phủ, P.25, quận Bình Thạnh, Thành phố Hồ Chí Minh</w:t>
      </w:r>
    </w:p>
    <w:p w:rsidR="001B35E2" w:rsidRPr="00B47195" w:rsidRDefault="001B35E2" w:rsidP="00B6289D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38"/>
        <w:gridCol w:w="3150"/>
        <w:gridCol w:w="3150"/>
        <w:gridCol w:w="7529"/>
      </w:tblGrid>
      <w:tr w:rsidR="001B35E2" w:rsidRPr="00B47195" w:rsidTr="005A1D85">
        <w:trPr>
          <w:trHeight w:val="557"/>
        </w:trPr>
        <w:tc>
          <w:tcPr>
            <w:tcW w:w="738" w:type="dxa"/>
            <w:shd w:val="clear" w:color="auto" w:fill="FDE9D9" w:themeFill="accent6" w:themeFillTint="33"/>
            <w:vAlign w:val="center"/>
          </w:tcPr>
          <w:p w:rsidR="001B35E2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Số.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1B35E2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triển khai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1B35E2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Nhiệm vụ thực hiện</w:t>
            </w:r>
          </w:p>
        </w:tc>
        <w:tc>
          <w:tcPr>
            <w:tcW w:w="7529" w:type="dxa"/>
            <w:shd w:val="clear" w:color="auto" w:fill="FDE9D9" w:themeFill="accent6" w:themeFillTint="33"/>
            <w:vAlign w:val="center"/>
          </w:tcPr>
          <w:p w:rsidR="001B35E2" w:rsidRPr="00B47195" w:rsidRDefault="00181696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1B35E2" w:rsidRPr="00B47195" w:rsidTr="005A1D85">
        <w:trPr>
          <w:trHeight w:val="800"/>
        </w:trPr>
        <w:tc>
          <w:tcPr>
            <w:tcW w:w="738" w:type="dxa"/>
            <w:vAlign w:val="center"/>
          </w:tcPr>
          <w:p w:rsidR="001B35E2" w:rsidRPr="00B47195" w:rsidRDefault="001B35E2" w:rsidP="00B6289D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150" w:type="dxa"/>
            <w:vAlign w:val="center"/>
          </w:tcPr>
          <w:p w:rsidR="001B35E2" w:rsidRPr="00B47195" w:rsidRDefault="00D26E23" w:rsidP="00B6289D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Thực hành </w:t>
            </w:r>
            <w:r w:rsidR="00496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dạy thử</w:t>
            </w:r>
          </w:p>
        </w:tc>
        <w:tc>
          <w:tcPr>
            <w:tcW w:w="3150" w:type="dxa"/>
            <w:vAlign w:val="center"/>
          </w:tcPr>
          <w:p w:rsidR="001B35E2" w:rsidRPr="0049697D" w:rsidRDefault="0049697D" w:rsidP="00B6289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97D">
              <w:rPr>
                <w:rFonts w:ascii="Times New Roman" w:hAnsi="Times New Roman" w:cs="Times New Roman"/>
                <w:sz w:val="28"/>
                <w:szCs w:val="28"/>
              </w:rPr>
              <w:t>Mỗi nhóm có 45 phút để thực hành dạy thử một bài từ Giáo án của họ và 15 phút để nhận phản hồi, góp ý và nhận xét từ các bạn trong lớp và</w:t>
            </w:r>
            <w:r w:rsidR="004C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97D">
              <w:rPr>
                <w:rFonts w:ascii="Times New Roman" w:hAnsi="Times New Roman" w:cs="Times New Roman"/>
                <w:sz w:val="28"/>
                <w:szCs w:val="28"/>
              </w:rPr>
              <w:t>người hướng dẫn.</w:t>
            </w:r>
          </w:p>
        </w:tc>
        <w:tc>
          <w:tcPr>
            <w:tcW w:w="7529" w:type="dxa"/>
            <w:vAlign w:val="center"/>
          </w:tcPr>
          <w:p w:rsidR="001B35E2" w:rsidRPr="00B47195" w:rsidRDefault="00181696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1B35E2"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1B35E2" w:rsidRPr="00B47195" w:rsidRDefault="006D2E65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việc nhóm</w:t>
            </w:r>
          </w:p>
          <w:p w:rsidR="001B35E2" w:rsidRDefault="00FE3BD9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Thuyết trình</w:t>
            </w:r>
          </w:p>
          <w:p w:rsidR="00FE3BD9" w:rsidRPr="00B47195" w:rsidRDefault="00FE3BD9" w:rsidP="00B628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Đưa ra nhận xét về giáo án của các nhóm còn lại</w:t>
            </w:r>
          </w:p>
          <w:p w:rsidR="001B35E2" w:rsidRPr="001B35E2" w:rsidRDefault="00BC0554" w:rsidP="00B6289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dạy</w:t>
            </w:r>
            <w:r w:rsidR="001B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14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Kiểm duyệt</w:t>
            </w:r>
            <w:r w:rsidR="00FE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góp ý, nhận xét</w:t>
            </w:r>
          </w:p>
        </w:tc>
      </w:tr>
    </w:tbl>
    <w:p w:rsidR="00FA7DBD" w:rsidRDefault="00FA7DBD" w:rsidP="00B6289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A7DBD" w:rsidSect="005A1D85">
      <w:pgSz w:w="16838" w:h="11906" w:orient="landscape" w:code="9"/>
      <w:pgMar w:top="1296" w:right="2160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B9" w:rsidRDefault="00EC6CB9" w:rsidP="00B47195">
      <w:pPr>
        <w:spacing w:after="0" w:line="240" w:lineRule="auto"/>
      </w:pPr>
      <w:r>
        <w:separator/>
      </w:r>
    </w:p>
  </w:endnote>
  <w:endnote w:type="continuationSeparator" w:id="0">
    <w:p w:rsidR="00EC6CB9" w:rsidRDefault="00EC6CB9" w:rsidP="00B4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296"/>
      <w:docPartObj>
        <w:docPartGallery w:val="Page Numbers (Bottom of Page)"/>
        <w:docPartUnique/>
      </w:docPartObj>
    </w:sdtPr>
    <w:sdtEndPr/>
    <w:sdtContent>
      <w:p w:rsidR="005A1D85" w:rsidRDefault="00EC6CB9">
        <w:pPr>
          <w:pStyle w:val="Footer"/>
        </w:pPr>
        <w:r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5A1D85" w:rsidRDefault="000A5CE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E6FCB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B9" w:rsidRDefault="00EC6CB9" w:rsidP="00B47195">
      <w:pPr>
        <w:spacing w:after="0" w:line="240" w:lineRule="auto"/>
      </w:pPr>
      <w:r>
        <w:separator/>
      </w:r>
    </w:p>
  </w:footnote>
  <w:footnote w:type="continuationSeparator" w:id="0">
    <w:p w:rsidR="00EC6CB9" w:rsidRDefault="00EC6CB9" w:rsidP="00B4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95" w:rsidRPr="00B47195" w:rsidRDefault="005A1D85">
    <w:pPr>
      <w:pStyle w:val="Header"/>
      <w:rPr>
        <w:b/>
      </w:rPr>
    </w:pP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50BE7A29" wp14:editId="366152C2">
          <wp:simplePos x="0" y="0"/>
          <wp:positionH relativeFrom="margin">
            <wp:posOffset>6816090</wp:posOffset>
          </wp:positionH>
          <wp:positionV relativeFrom="margin">
            <wp:posOffset>-676275</wp:posOffset>
          </wp:positionV>
          <wp:extent cx="2295525" cy="63817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4EB0AA7A" wp14:editId="6A88E787">
          <wp:simplePos x="0" y="0"/>
          <wp:positionH relativeFrom="column">
            <wp:posOffset>-146685</wp:posOffset>
          </wp:positionH>
          <wp:positionV relativeFrom="paragraph">
            <wp:posOffset>-295910</wp:posOffset>
          </wp:positionV>
          <wp:extent cx="1609725" cy="542925"/>
          <wp:effectExtent l="19050" t="0" r="9525" b="0"/>
          <wp:wrapNone/>
          <wp:docPr id="6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696"/>
    <w:multiLevelType w:val="hybridMultilevel"/>
    <w:tmpl w:val="606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5BB"/>
    <w:multiLevelType w:val="hybridMultilevel"/>
    <w:tmpl w:val="ED7C2C54"/>
    <w:lvl w:ilvl="0" w:tplc="EBFE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A6B51"/>
    <w:multiLevelType w:val="hybridMultilevel"/>
    <w:tmpl w:val="9A2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6F76"/>
    <w:multiLevelType w:val="hybridMultilevel"/>
    <w:tmpl w:val="955E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5BE9"/>
    <w:multiLevelType w:val="hybridMultilevel"/>
    <w:tmpl w:val="28AEE37E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B2638"/>
    <w:multiLevelType w:val="hybridMultilevel"/>
    <w:tmpl w:val="F494600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D33F1"/>
    <w:multiLevelType w:val="hybridMultilevel"/>
    <w:tmpl w:val="E9D4F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A0561"/>
    <w:multiLevelType w:val="hybridMultilevel"/>
    <w:tmpl w:val="24C05AD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D081C"/>
    <w:multiLevelType w:val="hybridMultilevel"/>
    <w:tmpl w:val="024A3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A60B4"/>
    <w:multiLevelType w:val="hybridMultilevel"/>
    <w:tmpl w:val="4DA8942C"/>
    <w:lvl w:ilvl="0" w:tplc="7FA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F613B"/>
    <w:multiLevelType w:val="hybridMultilevel"/>
    <w:tmpl w:val="CF6E5BA0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07C90"/>
    <w:multiLevelType w:val="hybridMultilevel"/>
    <w:tmpl w:val="F77C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E72"/>
    <w:rsid w:val="000649A8"/>
    <w:rsid w:val="00073C36"/>
    <w:rsid w:val="000775EC"/>
    <w:rsid w:val="00085E4F"/>
    <w:rsid w:val="000900CF"/>
    <w:rsid w:val="000918DB"/>
    <w:rsid w:val="000941F1"/>
    <w:rsid w:val="000A5CEA"/>
    <w:rsid w:val="000C1195"/>
    <w:rsid w:val="000C252E"/>
    <w:rsid w:val="000D7352"/>
    <w:rsid w:val="000F38FF"/>
    <w:rsid w:val="00116396"/>
    <w:rsid w:val="001413EF"/>
    <w:rsid w:val="00141E73"/>
    <w:rsid w:val="00144D36"/>
    <w:rsid w:val="001475A8"/>
    <w:rsid w:val="0015597B"/>
    <w:rsid w:val="0015686F"/>
    <w:rsid w:val="00181696"/>
    <w:rsid w:val="00192CE8"/>
    <w:rsid w:val="00193FC3"/>
    <w:rsid w:val="001A6C0F"/>
    <w:rsid w:val="001B35E2"/>
    <w:rsid w:val="001B4901"/>
    <w:rsid w:val="001C57C5"/>
    <w:rsid w:val="001D16AA"/>
    <w:rsid w:val="001D3636"/>
    <w:rsid w:val="001E6396"/>
    <w:rsid w:val="002160C0"/>
    <w:rsid w:val="00224171"/>
    <w:rsid w:val="00253D1A"/>
    <w:rsid w:val="002643A4"/>
    <w:rsid w:val="00265050"/>
    <w:rsid w:val="0028196F"/>
    <w:rsid w:val="002A4C71"/>
    <w:rsid w:val="002A5E8D"/>
    <w:rsid w:val="002B2568"/>
    <w:rsid w:val="002C165C"/>
    <w:rsid w:val="002E6FCB"/>
    <w:rsid w:val="002E708A"/>
    <w:rsid w:val="00322345"/>
    <w:rsid w:val="00330C48"/>
    <w:rsid w:val="003328B0"/>
    <w:rsid w:val="00342D8C"/>
    <w:rsid w:val="003537FE"/>
    <w:rsid w:val="003568F7"/>
    <w:rsid w:val="003830D9"/>
    <w:rsid w:val="003857F5"/>
    <w:rsid w:val="003B27FC"/>
    <w:rsid w:val="003C77C2"/>
    <w:rsid w:val="003D4569"/>
    <w:rsid w:val="003D6E6E"/>
    <w:rsid w:val="003D777D"/>
    <w:rsid w:val="003E3AD6"/>
    <w:rsid w:val="00442391"/>
    <w:rsid w:val="00444167"/>
    <w:rsid w:val="00446636"/>
    <w:rsid w:val="00453A0C"/>
    <w:rsid w:val="00453C51"/>
    <w:rsid w:val="00466724"/>
    <w:rsid w:val="0047331F"/>
    <w:rsid w:val="00492E07"/>
    <w:rsid w:val="0049697D"/>
    <w:rsid w:val="004A0F6C"/>
    <w:rsid w:val="004B38B5"/>
    <w:rsid w:val="004C1B0F"/>
    <w:rsid w:val="004D0DE2"/>
    <w:rsid w:val="004D7D3D"/>
    <w:rsid w:val="005000EF"/>
    <w:rsid w:val="00531531"/>
    <w:rsid w:val="00534A8E"/>
    <w:rsid w:val="00545865"/>
    <w:rsid w:val="0057360C"/>
    <w:rsid w:val="00591715"/>
    <w:rsid w:val="005A1D85"/>
    <w:rsid w:val="005A6E2D"/>
    <w:rsid w:val="005B0149"/>
    <w:rsid w:val="005B722F"/>
    <w:rsid w:val="005E1E29"/>
    <w:rsid w:val="005F0291"/>
    <w:rsid w:val="006104DE"/>
    <w:rsid w:val="00610633"/>
    <w:rsid w:val="00614994"/>
    <w:rsid w:val="00645029"/>
    <w:rsid w:val="00673C53"/>
    <w:rsid w:val="0068076D"/>
    <w:rsid w:val="006A182E"/>
    <w:rsid w:val="006B34AA"/>
    <w:rsid w:val="006C0CFA"/>
    <w:rsid w:val="006C2440"/>
    <w:rsid w:val="006D2E65"/>
    <w:rsid w:val="006E1594"/>
    <w:rsid w:val="006E4026"/>
    <w:rsid w:val="006F4450"/>
    <w:rsid w:val="00701E72"/>
    <w:rsid w:val="007106CA"/>
    <w:rsid w:val="00714E1A"/>
    <w:rsid w:val="00727575"/>
    <w:rsid w:val="007413C1"/>
    <w:rsid w:val="007824AE"/>
    <w:rsid w:val="00796900"/>
    <w:rsid w:val="007B3D8C"/>
    <w:rsid w:val="007F2E73"/>
    <w:rsid w:val="007F5FCD"/>
    <w:rsid w:val="00802FF3"/>
    <w:rsid w:val="00805DA4"/>
    <w:rsid w:val="008103E7"/>
    <w:rsid w:val="008136DB"/>
    <w:rsid w:val="00826352"/>
    <w:rsid w:val="008447C6"/>
    <w:rsid w:val="00846836"/>
    <w:rsid w:val="0085118C"/>
    <w:rsid w:val="008528E6"/>
    <w:rsid w:val="00860179"/>
    <w:rsid w:val="00862988"/>
    <w:rsid w:val="00867A38"/>
    <w:rsid w:val="0087056C"/>
    <w:rsid w:val="00885C44"/>
    <w:rsid w:val="00887F44"/>
    <w:rsid w:val="00892DBE"/>
    <w:rsid w:val="00892FA5"/>
    <w:rsid w:val="008A704B"/>
    <w:rsid w:val="008E1C34"/>
    <w:rsid w:val="008E261F"/>
    <w:rsid w:val="008E4C5D"/>
    <w:rsid w:val="00904539"/>
    <w:rsid w:val="0090637D"/>
    <w:rsid w:val="00977749"/>
    <w:rsid w:val="00992513"/>
    <w:rsid w:val="009B0C52"/>
    <w:rsid w:val="009D6DE3"/>
    <w:rsid w:val="00A0277A"/>
    <w:rsid w:val="00A3582D"/>
    <w:rsid w:val="00A62085"/>
    <w:rsid w:val="00A82C61"/>
    <w:rsid w:val="00A8331E"/>
    <w:rsid w:val="00AA2605"/>
    <w:rsid w:val="00AB284E"/>
    <w:rsid w:val="00AC28EF"/>
    <w:rsid w:val="00AC6D5C"/>
    <w:rsid w:val="00AE7689"/>
    <w:rsid w:val="00AF2042"/>
    <w:rsid w:val="00B028BD"/>
    <w:rsid w:val="00B10703"/>
    <w:rsid w:val="00B10DF9"/>
    <w:rsid w:val="00B124CA"/>
    <w:rsid w:val="00B30B14"/>
    <w:rsid w:val="00B32345"/>
    <w:rsid w:val="00B379E3"/>
    <w:rsid w:val="00B432B4"/>
    <w:rsid w:val="00B47195"/>
    <w:rsid w:val="00B534D2"/>
    <w:rsid w:val="00B57008"/>
    <w:rsid w:val="00B6289D"/>
    <w:rsid w:val="00B71592"/>
    <w:rsid w:val="00B721E3"/>
    <w:rsid w:val="00B80C7F"/>
    <w:rsid w:val="00B96265"/>
    <w:rsid w:val="00BB4A86"/>
    <w:rsid w:val="00BC0554"/>
    <w:rsid w:val="00BC4454"/>
    <w:rsid w:val="00BC53BB"/>
    <w:rsid w:val="00BF102D"/>
    <w:rsid w:val="00BF2D82"/>
    <w:rsid w:val="00C06EE6"/>
    <w:rsid w:val="00C2178B"/>
    <w:rsid w:val="00C57C32"/>
    <w:rsid w:val="00C57D14"/>
    <w:rsid w:val="00C66C12"/>
    <w:rsid w:val="00CB6B26"/>
    <w:rsid w:val="00CD3BE5"/>
    <w:rsid w:val="00CD4E91"/>
    <w:rsid w:val="00D00053"/>
    <w:rsid w:val="00D11700"/>
    <w:rsid w:val="00D26E23"/>
    <w:rsid w:val="00D40D55"/>
    <w:rsid w:val="00D47580"/>
    <w:rsid w:val="00D614B3"/>
    <w:rsid w:val="00D72FF2"/>
    <w:rsid w:val="00D76008"/>
    <w:rsid w:val="00DC3133"/>
    <w:rsid w:val="00DE2D27"/>
    <w:rsid w:val="00DE31C4"/>
    <w:rsid w:val="00DE6828"/>
    <w:rsid w:val="00DE759B"/>
    <w:rsid w:val="00E018E4"/>
    <w:rsid w:val="00E03066"/>
    <w:rsid w:val="00E111D9"/>
    <w:rsid w:val="00E7123D"/>
    <w:rsid w:val="00E71586"/>
    <w:rsid w:val="00E91C8E"/>
    <w:rsid w:val="00E923B4"/>
    <w:rsid w:val="00E9514F"/>
    <w:rsid w:val="00E95AFF"/>
    <w:rsid w:val="00EA11E2"/>
    <w:rsid w:val="00EA2898"/>
    <w:rsid w:val="00EA5F99"/>
    <w:rsid w:val="00EB0DC4"/>
    <w:rsid w:val="00EB6F14"/>
    <w:rsid w:val="00EC0526"/>
    <w:rsid w:val="00EC6CB9"/>
    <w:rsid w:val="00ED015A"/>
    <w:rsid w:val="00ED4967"/>
    <w:rsid w:val="00EE55DF"/>
    <w:rsid w:val="00EF1B6E"/>
    <w:rsid w:val="00EF4B37"/>
    <w:rsid w:val="00F13D6F"/>
    <w:rsid w:val="00F14995"/>
    <w:rsid w:val="00F24001"/>
    <w:rsid w:val="00F36C78"/>
    <w:rsid w:val="00F526AE"/>
    <w:rsid w:val="00F55C33"/>
    <w:rsid w:val="00F56F5F"/>
    <w:rsid w:val="00F64493"/>
    <w:rsid w:val="00F64AF0"/>
    <w:rsid w:val="00F73F67"/>
    <w:rsid w:val="00F76AB5"/>
    <w:rsid w:val="00F80A1F"/>
    <w:rsid w:val="00F83612"/>
    <w:rsid w:val="00F95635"/>
    <w:rsid w:val="00FA353E"/>
    <w:rsid w:val="00FA7DBD"/>
    <w:rsid w:val="00FB3909"/>
    <w:rsid w:val="00FB3E90"/>
    <w:rsid w:val="00FB521D"/>
    <w:rsid w:val="00FC67AF"/>
    <w:rsid w:val="00FD4375"/>
    <w:rsid w:val="00FE06EF"/>
    <w:rsid w:val="00FE3BD9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D762E9-E87F-427D-AC55-248AA3FA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2F"/>
  </w:style>
  <w:style w:type="paragraph" w:styleId="Heading1">
    <w:name w:val="heading 1"/>
    <w:basedOn w:val="Normal"/>
    <w:next w:val="Normal"/>
    <w:link w:val="Heading1Char"/>
    <w:uiPriority w:val="9"/>
    <w:qFormat/>
    <w:rsid w:val="0014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95"/>
  </w:style>
  <w:style w:type="paragraph" w:styleId="Footer">
    <w:name w:val="footer"/>
    <w:basedOn w:val="Normal"/>
    <w:link w:val="FooterChar"/>
    <w:uiPriority w:val="99"/>
    <w:semiHidden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95"/>
  </w:style>
  <w:style w:type="paragraph" w:styleId="DocumentMap">
    <w:name w:val="Document Map"/>
    <w:basedOn w:val="Normal"/>
    <w:link w:val="DocumentMapChar"/>
    <w:uiPriority w:val="99"/>
    <w:semiHidden/>
    <w:unhideWhenUsed/>
    <w:rsid w:val="00D61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4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8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5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85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A1D85"/>
    <w:pPr>
      <w:spacing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62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085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ZOT0QJchG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5114B-869B-4984-87F2-89FE27D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Escuris Garcia</dc:creator>
  <cp:lastModifiedBy>NGUYEN VU LAN</cp:lastModifiedBy>
  <cp:revision>88</cp:revision>
  <dcterms:created xsi:type="dcterms:W3CDTF">2020-02-21T08:58:00Z</dcterms:created>
  <dcterms:modified xsi:type="dcterms:W3CDTF">2021-04-19T13:10:00Z</dcterms:modified>
</cp:coreProperties>
</file>