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AD" w:rsidRPr="00375BAD" w:rsidRDefault="00AD17B6" w:rsidP="002E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312" w:lineRule="auto"/>
        <w:jc w:val="center"/>
        <w:rPr>
          <w:rFonts w:ascii="Times New Roman" w:hAnsi="Times New Roman" w:cs="Times New Roman"/>
          <w:b/>
          <w:color w:val="0000FF"/>
          <w:sz w:val="40"/>
          <w:szCs w:val="36"/>
        </w:rPr>
      </w:pPr>
      <w:bookmarkStart w:id="0" w:name="_GoBack"/>
      <w:r w:rsidRPr="00375BAD">
        <w:rPr>
          <w:rFonts w:ascii="Times New Roman" w:hAnsi="Times New Roman" w:cs="Times New Roman"/>
          <w:b/>
          <w:noProof/>
          <w:color w:val="0000FF"/>
          <w:sz w:val="40"/>
          <w:szCs w:val="36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-1152525</wp:posOffset>
            </wp:positionV>
            <wp:extent cx="2295525" cy="6381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BAD" w:rsidRPr="00375BAD">
        <w:rPr>
          <w:rFonts w:ascii="Times New Roman" w:hAnsi="Times New Roman" w:cs="Times New Roman"/>
          <w:b/>
          <w:color w:val="0000FF"/>
          <w:sz w:val="40"/>
          <w:szCs w:val="36"/>
        </w:rPr>
        <w:t xml:space="preserve">Nội dung theo tuần Module 9 </w:t>
      </w:r>
    </w:p>
    <w:p w:rsidR="00375BAD" w:rsidRDefault="00375BAD" w:rsidP="002E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</w:pPr>
      <w:r w:rsidRPr="00CB35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  <w:t xml:space="preserve">Đảm bảo chất lượng và lập kế hoạch trong đào tạo nghề </w:t>
      </w:r>
    </w:p>
    <w:p w:rsidR="00AF6FB2" w:rsidRPr="00375BAD" w:rsidRDefault="00375BAD" w:rsidP="002E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</w:pPr>
      <w:r w:rsidRPr="00CB35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  <w:t>(bao gồm quan sát, các kỹ thuật tự đánh giá)</w:t>
      </w:r>
    </w:p>
    <w:p w:rsidR="00073BAC" w:rsidRPr="00AD17B6" w:rsidRDefault="00073BAC" w:rsidP="002E36CB">
      <w:pPr>
        <w:spacing w:after="0" w:line="312" w:lineRule="auto"/>
      </w:pPr>
    </w:p>
    <w:p w:rsidR="007D2E4F" w:rsidRPr="00AF6FB2" w:rsidRDefault="00AF6FB2" w:rsidP="002E36CB">
      <w:pPr>
        <w:pStyle w:val="ListParagraph"/>
        <w:numPr>
          <w:ilvl w:val="0"/>
          <w:numId w:val="13"/>
        </w:numPr>
        <w:adjustRightInd w:val="0"/>
        <w:snapToGrid w:val="0"/>
        <w:spacing w:after="0" w:line="312" w:lineRule="auto"/>
        <w:ind w:left="360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>Thông tin liên hệ người biên soạn:</w:t>
      </w:r>
      <w:r w:rsidR="00F36C9E" w:rsidRPr="00AF6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Nguyễn Thị</w:t>
      </w:r>
      <w:r w:rsidR="00271691" w:rsidRPr="00AF6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2C3" w:rsidRPr="00AF6FB2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 Phươ</w:t>
      </w:r>
      <w:r w:rsidR="007D2E4F" w:rsidRPr="00AF6FB2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</w:p>
    <w:p w:rsidR="00B30EAC" w:rsidRPr="00244DC9" w:rsidRDefault="00B30EAC" w:rsidP="002E36C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F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F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F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Phan Thị</w:t>
      </w:r>
      <w:r w:rsidR="0083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Tâm Đan</w:t>
      </w:r>
    </w:p>
    <w:p w:rsidR="00CD583A" w:rsidRPr="00244DC9" w:rsidRDefault="00312231" w:rsidP="002E36CB">
      <w:pPr>
        <w:spacing w:after="0" w:line="312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29C3" w:rsidRPr="00244DC9" w:rsidRDefault="007029C3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9C3" w:rsidRPr="00244DC9" w:rsidRDefault="00AF6FB2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Yêu cầu khóa họ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26419B" w:rsidRPr="0024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20EC5" w:rsidRPr="0024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029C3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D2E4F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9C3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ECTS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(60 giờ) (1 giờ học là 60 phút</w:t>
      </w:r>
      <w:r w:rsidR="00271691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F5F0A" w:rsidRPr="00244DC9" w:rsidRDefault="00271691" w:rsidP="002E36CB">
      <w:pPr>
        <w:spacing w:after="0" w:line="312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029C3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0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giờ học trên lớp;</w:t>
      </w:r>
    </w:p>
    <w:p w:rsidR="00EE4B12" w:rsidRPr="00244DC9" w:rsidRDefault="00271691" w:rsidP="002E36CB">
      <w:pPr>
        <w:spacing w:after="0" w:line="312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FB3488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0F9" w:rsidRPr="00355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giờ tự học</w:t>
      </w:r>
      <w:r w:rsidR="006930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;</w:t>
      </w:r>
    </w:p>
    <w:p w:rsidR="00210436" w:rsidRPr="00244DC9" w:rsidRDefault="00210436" w:rsidP="002E36CB">
      <w:pPr>
        <w:spacing w:after="0" w:line="312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0E" w:rsidRPr="00244DC9" w:rsidRDefault="006930F9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Số lượng buổi học</w:t>
      </w:r>
      <w:r w:rsidR="00C20EC5" w:rsidRPr="0024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20EC5" w:rsidRPr="0024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20EC5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76D7B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D64558" w:rsidRDefault="00D64558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20294264"/>
        <w:docPartObj>
          <w:docPartGallery w:val="Table of Contents"/>
          <w:docPartUnique/>
        </w:docPartObj>
      </w:sdtPr>
      <w:sdtEndPr/>
      <w:sdtContent>
        <w:p w:rsidR="00D64558" w:rsidRPr="00375BAD" w:rsidRDefault="00FA61AE" w:rsidP="002E36CB">
          <w:pPr>
            <w:pStyle w:val="TOCHeading"/>
            <w:spacing w:before="0" w:line="312" w:lineRule="auto"/>
            <w:rPr>
              <w:rFonts w:ascii="Times New Roman" w:hAnsi="Times New Roman" w:cs="Times New Roman"/>
            </w:rPr>
          </w:pPr>
          <w:r w:rsidRPr="00375BAD">
            <w:rPr>
              <w:rFonts w:ascii="Times New Roman" w:hAnsi="Times New Roman" w:cs="Times New Roman"/>
            </w:rPr>
            <w:t xml:space="preserve">NỘI DUNG </w:t>
          </w:r>
        </w:p>
        <w:p w:rsidR="00D64558" w:rsidRPr="00375BAD" w:rsidRDefault="00D64558" w:rsidP="002E36CB">
          <w:pPr>
            <w:pStyle w:val="TOC1"/>
            <w:spacing w:after="0" w:line="312" w:lineRule="auto"/>
            <w:rPr>
              <w:noProof/>
              <w:sz w:val="28"/>
              <w:szCs w:val="28"/>
              <w:lang w:val="ro-RO" w:eastAsia="ro-RO"/>
            </w:rPr>
          </w:pPr>
          <w:r w:rsidRPr="00375BAD">
            <w:rPr>
              <w:sz w:val="28"/>
              <w:szCs w:val="28"/>
            </w:rPr>
            <w:fldChar w:fldCharType="begin"/>
          </w:r>
          <w:r w:rsidRPr="00375BAD">
            <w:rPr>
              <w:sz w:val="28"/>
              <w:szCs w:val="28"/>
            </w:rPr>
            <w:instrText xml:space="preserve"> TOC \o "1-3" \h \z \u </w:instrText>
          </w:r>
          <w:r w:rsidRPr="00375BAD">
            <w:rPr>
              <w:sz w:val="28"/>
              <w:szCs w:val="28"/>
            </w:rPr>
            <w:fldChar w:fldCharType="separate"/>
          </w:r>
          <w:hyperlink w:anchor="_Toc34514207" w:history="1">
            <w:r w:rsidR="00FA61AE" w:rsidRPr="00375BAD">
              <w:rPr>
                <w:sz w:val="28"/>
                <w:szCs w:val="28"/>
              </w:rPr>
              <w:t xml:space="preserve"> </w:t>
            </w:r>
            <w:r w:rsidR="00FA61AE" w:rsidRPr="00375BAD">
              <w:rPr>
                <w:rStyle w:val="Hyperlink"/>
                <w:b/>
                <w:noProof/>
                <w:sz w:val="28"/>
                <w:szCs w:val="28"/>
              </w:rPr>
              <w:t>Bài</w:t>
            </w:r>
            <w:r w:rsidRPr="00375BAD">
              <w:rPr>
                <w:rStyle w:val="Hyperlink"/>
                <w:b/>
                <w:noProof/>
                <w:sz w:val="28"/>
                <w:szCs w:val="28"/>
              </w:rPr>
              <w:t xml:space="preserve"> 1</w:t>
            </w:r>
            <w:r w:rsidRPr="00375BAD">
              <w:rPr>
                <w:noProof/>
                <w:webHidden/>
                <w:sz w:val="28"/>
                <w:szCs w:val="28"/>
              </w:rPr>
              <w:tab/>
            </w:r>
            <w:r w:rsidRPr="00375BAD">
              <w:rPr>
                <w:noProof/>
                <w:webHidden/>
                <w:sz w:val="28"/>
                <w:szCs w:val="28"/>
              </w:rPr>
              <w:fldChar w:fldCharType="begin"/>
            </w:r>
            <w:r w:rsidRPr="00375BAD">
              <w:rPr>
                <w:noProof/>
                <w:webHidden/>
                <w:sz w:val="28"/>
                <w:szCs w:val="28"/>
              </w:rPr>
              <w:instrText xml:space="preserve"> PAGEREF _Toc34514207 \h </w:instrText>
            </w:r>
            <w:r w:rsidRPr="00375BAD">
              <w:rPr>
                <w:noProof/>
                <w:webHidden/>
                <w:sz w:val="28"/>
                <w:szCs w:val="28"/>
              </w:rPr>
            </w:r>
            <w:r w:rsidRPr="00375BA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75BAD">
              <w:rPr>
                <w:noProof/>
                <w:webHidden/>
                <w:sz w:val="28"/>
                <w:szCs w:val="28"/>
              </w:rPr>
              <w:t>3</w:t>
            </w:r>
            <w:r w:rsidRPr="00375BA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4558" w:rsidRPr="00375BAD" w:rsidRDefault="004328CF" w:rsidP="002E36CB">
          <w:pPr>
            <w:pStyle w:val="TOC1"/>
            <w:spacing w:after="0" w:line="312" w:lineRule="auto"/>
            <w:rPr>
              <w:noProof/>
              <w:sz w:val="28"/>
              <w:szCs w:val="28"/>
              <w:lang w:val="ro-RO" w:eastAsia="ro-RO"/>
            </w:rPr>
          </w:pPr>
          <w:hyperlink w:anchor="_Toc34514208" w:history="1">
            <w:r w:rsidR="00A52DA5" w:rsidRPr="00375BAD">
              <w:rPr>
                <w:sz w:val="28"/>
                <w:szCs w:val="28"/>
              </w:rPr>
              <w:t>Tổng quan về đảm bảo chất lượng dạy nghề</w:t>
            </w:r>
            <w:r w:rsidR="00D64558" w:rsidRPr="00375BAD">
              <w:rPr>
                <w:noProof/>
                <w:webHidden/>
                <w:sz w:val="28"/>
                <w:szCs w:val="28"/>
              </w:rPr>
              <w:tab/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begin"/>
            </w:r>
            <w:r w:rsidR="00D64558" w:rsidRPr="00375BAD">
              <w:rPr>
                <w:noProof/>
                <w:webHidden/>
                <w:sz w:val="28"/>
                <w:szCs w:val="28"/>
              </w:rPr>
              <w:instrText xml:space="preserve"> PAGEREF _Toc34514208 \h </w:instrText>
            </w:r>
            <w:r w:rsidR="00D64558" w:rsidRPr="00375BAD">
              <w:rPr>
                <w:noProof/>
                <w:webHidden/>
                <w:sz w:val="28"/>
                <w:szCs w:val="28"/>
              </w:rPr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4558" w:rsidRPr="00375BAD">
              <w:rPr>
                <w:noProof/>
                <w:webHidden/>
                <w:sz w:val="28"/>
                <w:szCs w:val="28"/>
              </w:rPr>
              <w:t>3</w:t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4558" w:rsidRPr="00375BAD" w:rsidRDefault="004328CF" w:rsidP="002E36CB">
          <w:pPr>
            <w:pStyle w:val="TOC1"/>
            <w:spacing w:after="0" w:line="312" w:lineRule="auto"/>
            <w:rPr>
              <w:noProof/>
              <w:sz w:val="28"/>
              <w:szCs w:val="28"/>
              <w:lang w:val="ro-RO" w:eastAsia="ro-RO"/>
            </w:rPr>
          </w:pPr>
          <w:hyperlink w:anchor="_Toc34514209" w:history="1">
            <w:r w:rsidR="00FA61AE" w:rsidRPr="00375BAD">
              <w:rPr>
                <w:sz w:val="28"/>
                <w:szCs w:val="28"/>
              </w:rPr>
              <w:t xml:space="preserve"> </w:t>
            </w:r>
            <w:r w:rsidR="00FA61AE" w:rsidRPr="00375BAD">
              <w:rPr>
                <w:rStyle w:val="Hyperlink"/>
                <w:b/>
                <w:noProof/>
                <w:sz w:val="28"/>
                <w:szCs w:val="28"/>
              </w:rPr>
              <w:t>Bài</w:t>
            </w:r>
            <w:r w:rsidR="00D64558" w:rsidRPr="00375BAD">
              <w:rPr>
                <w:rStyle w:val="Hyperlink"/>
                <w:b/>
                <w:noProof/>
                <w:sz w:val="28"/>
                <w:szCs w:val="28"/>
              </w:rPr>
              <w:t xml:space="preserve"> 2</w:t>
            </w:r>
            <w:r w:rsidR="00D64558" w:rsidRPr="00375BAD">
              <w:rPr>
                <w:noProof/>
                <w:webHidden/>
                <w:sz w:val="28"/>
                <w:szCs w:val="28"/>
              </w:rPr>
              <w:tab/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begin"/>
            </w:r>
            <w:r w:rsidR="00D64558" w:rsidRPr="00375BAD">
              <w:rPr>
                <w:noProof/>
                <w:webHidden/>
                <w:sz w:val="28"/>
                <w:szCs w:val="28"/>
              </w:rPr>
              <w:instrText xml:space="preserve"> PAGEREF _Toc34514209 \h </w:instrText>
            </w:r>
            <w:r w:rsidR="00D64558" w:rsidRPr="00375BAD">
              <w:rPr>
                <w:noProof/>
                <w:webHidden/>
                <w:sz w:val="28"/>
                <w:szCs w:val="28"/>
              </w:rPr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4558" w:rsidRPr="00375BAD">
              <w:rPr>
                <w:noProof/>
                <w:webHidden/>
                <w:sz w:val="28"/>
                <w:szCs w:val="28"/>
              </w:rPr>
              <w:t>8</w:t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4558" w:rsidRPr="00375BAD" w:rsidRDefault="004328CF" w:rsidP="002E36CB">
          <w:pPr>
            <w:pStyle w:val="TOC1"/>
            <w:spacing w:after="0" w:line="312" w:lineRule="auto"/>
            <w:rPr>
              <w:noProof/>
              <w:sz w:val="28"/>
              <w:szCs w:val="28"/>
              <w:lang w:val="ro-RO" w:eastAsia="ro-RO"/>
            </w:rPr>
          </w:pPr>
          <w:hyperlink w:anchor="_Toc34514210" w:history="1">
            <w:r w:rsidR="00A52DA5" w:rsidRPr="00375BAD">
              <w:rPr>
                <w:sz w:val="28"/>
                <w:szCs w:val="28"/>
              </w:rPr>
              <w:t>Các thành phần quan trọng để thiết lập hệ thống đảm bảo chất lượng</w:t>
            </w:r>
            <w:r w:rsidR="00D64558" w:rsidRPr="00375BAD">
              <w:rPr>
                <w:noProof/>
                <w:webHidden/>
                <w:sz w:val="28"/>
                <w:szCs w:val="28"/>
              </w:rPr>
              <w:tab/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begin"/>
            </w:r>
            <w:r w:rsidR="00D64558" w:rsidRPr="00375BAD">
              <w:rPr>
                <w:noProof/>
                <w:webHidden/>
                <w:sz w:val="28"/>
                <w:szCs w:val="28"/>
              </w:rPr>
              <w:instrText xml:space="preserve"> PAGEREF _Toc34514210 \h </w:instrText>
            </w:r>
            <w:r w:rsidR="00D64558" w:rsidRPr="00375BAD">
              <w:rPr>
                <w:noProof/>
                <w:webHidden/>
                <w:sz w:val="28"/>
                <w:szCs w:val="28"/>
              </w:rPr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4558" w:rsidRPr="00375BAD">
              <w:rPr>
                <w:noProof/>
                <w:webHidden/>
                <w:sz w:val="28"/>
                <w:szCs w:val="28"/>
              </w:rPr>
              <w:t>8</w:t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4558" w:rsidRPr="00375BAD" w:rsidRDefault="004328CF" w:rsidP="002E36CB">
          <w:pPr>
            <w:pStyle w:val="TOC1"/>
            <w:spacing w:after="0" w:line="312" w:lineRule="auto"/>
            <w:rPr>
              <w:noProof/>
              <w:sz w:val="28"/>
              <w:szCs w:val="28"/>
              <w:lang w:val="ro-RO" w:eastAsia="ro-RO"/>
            </w:rPr>
          </w:pPr>
          <w:hyperlink w:anchor="_Toc34514211" w:history="1">
            <w:r w:rsidR="00FA61AE" w:rsidRPr="00375BAD">
              <w:rPr>
                <w:sz w:val="28"/>
                <w:szCs w:val="28"/>
              </w:rPr>
              <w:t xml:space="preserve"> </w:t>
            </w:r>
            <w:r w:rsidR="00FA61AE" w:rsidRPr="00375BAD">
              <w:rPr>
                <w:rStyle w:val="Hyperlink"/>
                <w:b/>
                <w:noProof/>
                <w:sz w:val="28"/>
                <w:szCs w:val="28"/>
              </w:rPr>
              <w:t>Bài</w:t>
            </w:r>
            <w:r w:rsidR="00D64558" w:rsidRPr="00375BAD">
              <w:rPr>
                <w:rStyle w:val="Hyperlink"/>
                <w:b/>
                <w:noProof/>
                <w:sz w:val="28"/>
                <w:szCs w:val="28"/>
              </w:rPr>
              <w:t xml:space="preserve"> 3</w:t>
            </w:r>
            <w:r w:rsidR="00D64558" w:rsidRPr="00375BAD">
              <w:rPr>
                <w:noProof/>
                <w:webHidden/>
                <w:sz w:val="28"/>
                <w:szCs w:val="28"/>
              </w:rPr>
              <w:tab/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begin"/>
            </w:r>
            <w:r w:rsidR="00D64558" w:rsidRPr="00375BAD">
              <w:rPr>
                <w:noProof/>
                <w:webHidden/>
                <w:sz w:val="28"/>
                <w:szCs w:val="28"/>
              </w:rPr>
              <w:instrText xml:space="preserve"> PAGEREF _Toc34514211 \h </w:instrText>
            </w:r>
            <w:r w:rsidR="00D64558" w:rsidRPr="00375BAD">
              <w:rPr>
                <w:noProof/>
                <w:webHidden/>
                <w:sz w:val="28"/>
                <w:szCs w:val="28"/>
              </w:rPr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4558" w:rsidRPr="00375BAD">
              <w:rPr>
                <w:noProof/>
                <w:webHidden/>
                <w:sz w:val="28"/>
                <w:szCs w:val="28"/>
              </w:rPr>
              <w:t>10</w:t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4558" w:rsidRPr="00375BAD" w:rsidRDefault="004328CF" w:rsidP="002E36CB">
          <w:pPr>
            <w:pStyle w:val="TOC1"/>
            <w:spacing w:after="0" w:line="312" w:lineRule="auto"/>
            <w:rPr>
              <w:noProof/>
              <w:sz w:val="28"/>
              <w:szCs w:val="28"/>
              <w:lang w:val="ro-RO" w:eastAsia="ro-RO"/>
            </w:rPr>
          </w:pPr>
          <w:hyperlink w:anchor="_Toc34514212" w:history="1">
            <w:r w:rsidR="00A52DA5" w:rsidRPr="00375BAD">
              <w:rPr>
                <w:sz w:val="28"/>
                <w:szCs w:val="28"/>
              </w:rPr>
              <w:t>Lập kế hoạch dạy học trong giáo dục nghề nghiệp</w:t>
            </w:r>
            <w:r w:rsidR="00D64558" w:rsidRPr="00375BAD">
              <w:rPr>
                <w:noProof/>
                <w:webHidden/>
                <w:sz w:val="28"/>
                <w:szCs w:val="28"/>
              </w:rPr>
              <w:tab/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begin"/>
            </w:r>
            <w:r w:rsidR="00D64558" w:rsidRPr="00375BAD">
              <w:rPr>
                <w:noProof/>
                <w:webHidden/>
                <w:sz w:val="28"/>
                <w:szCs w:val="28"/>
              </w:rPr>
              <w:instrText xml:space="preserve"> PAGEREF _Toc34514212 \h </w:instrText>
            </w:r>
            <w:r w:rsidR="00D64558" w:rsidRPr="00375BAD">
              <w:rPr>
                <w:noProof/>
                <w:webHidden/>
                <w:sz w:val="28"/>
                <w:szCs w:val="28"/>
              </w:rPr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4558" w:rsidRPr="00375BAD">
              <w:rPr>
                <w:noProof/>
                <w:webHidden/>
                <w:sz w:val="28"/>
                <w:szCs w:val="28"/>
              </w:rPr>
              <w:t>10</w:t>
            </w:r>
            <w:r w:rsidR="00D64558" w:rsidRPr="00375BA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4558" w:rsidRDefault="00D64558" w:rsidP="002E36CB">
          <w:pPr>
            <w:spacing w:after="0" w:line="312" w:lineRule="auto"/>
          </w:pPr>
          <w:r w:rsidRPr="00375BA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64558" w:rsidRDefault="00D64558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90E" w:rsidRPr="00244DC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D17B6" w:rsidRDefault="00AD17B6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D17B6" w:rsidSect="00AF6FB2">
          <w:headerReference w:type="default" r:id="rId9"/>
          <w:footerReference w:type="default" r:id="rId10"/>
          <w:type w:val="continuous"/>
          <w:pgSz w:w="11906" w:h="16838" w:code="9"/>
          <w:pgMar w:top="2160" w:right="926" w:bottom="1152" w:left="990" w:header="706" w:footer="706" w:gutter="0"/>
          <w:cols w:space="708"/>
          <w:docGrid w:linePitch="360"/>
        </w:sectPr>
      </w:pPr>
    </w:p>
    <w:p w:rsidR="00E7490E" w:rsidRPr="00244DC9" w:rsidRDefault="00E7490E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4C1" w:rsidRPr="00375BAD" w:rsidRDefault="007A3D81" w:rsidP="002E36CB">
      <w:pPr>
        <w:pStyle w:val="Heading1"/>
        <w:spacing w:before="0" w:line="312" w:lineRule="auto"/>
        <w:jc w:val="center"/>
        <w:rPr>
          <w:color w:val="0000FF"/>
          <w:sz w:val="32"/>
        </w:rPr>
      </w:pPr>
      <w:bookmarkStart w:id="1" w:name="_Toc34514207"/>
      <w:r w:rsidRPr="00375BAD">
        <w:rPr>
          <w:color w:val="0000FF"/>
          <w:sz w:val="32"/>
        </w:rPr>
        <w:t>BÀI</w:t>
      </w:r>
      <w:r w:rsidR="00B9419D" w:rsidRPr="00375BAD">
        <w:rPr>
          <w:color w:val="0000FF"/>
          <w:sz w:val="32"/>
        </w:rPr>
        <w:t xml:space="preserve"> </w:t>
      </w:r>
      <w:r w:rsidR="00AD17B6" w:rsidRPr="00375BAD">
        <w:rPr>
          <w:color w:val="0000FF"/>
          <w:sz w:val="32"/>
        </w:rPr>
        <w:t>1</w:t>
      </w:r>
      <w:bookmarkEnd w:id="1"/>
    </w:p>
    <w:p w:rsidR="00B9419D" w:rsidRPr="00AD17B6" w:rsidRDefault="007A3D81" w:rsidP="002E36CB">
      <w:pPr>
        <w:pStyle w:val="Heading1"/>
        <w:spacing w:before="0" w:line="312" w:lineRule="auto"/>
        <w:jc w:val="center"/>
        <w:rPr>
          <w:sz w:val="32"/>
        </w:rPr>
      </w:pPr>
      <w:r w:rsidRPr="00375BAD">
        <w:rPr>
          <w:color w:val="0000FF"/>
          <w:sz w:val="32"/>
        </w:rPr>
        <w:t>Tổng quan về đảm bảo chất lượng dạy nghề</w:t>
      </w:r>
      <w:r>
        <w:rPr>
          <w:sz w:val="32"/>
        </w:rPr>
        <w:t xml:space="preserve"> </w:t>
      </w:r>
    </w:p>
    <w:p w:rsidR="00271691" w:rsidRPr="00244DC9" w:rsidRDefault="00271691" w:rsidP="002E36C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B9419D" w:rsidRPr="00244DC9" w:rsidRDefault="00721757" w:rsidP="002E36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>Yêu cầu bài</w:t>
      </w:r>
      <w:r w:rsidRPr="00A8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 xml:space="preserve"> học</w:t>
      </w:r>
      <w:r w:rsidR="00AC098D" w:rsidRPr="00244DC9">
        <w:rPr>
          <w:rFonts w:ascii="Times New Roman" w:hAnsi="Times New Roman" w:cs="Times New Roman"/>
          <w:sz w:val="28"/>
          <w:szCs w:val="28"/>
        </w:rPr>
        <w:t xml:space="preserve">: </w:t>
      </w:r>
      <w:r w:rsidR="006D37AB" w:rsidRPr="00244DC9">
        <w:rPr>
          <w:rFonts w:ascii="Times New Roman" w:hAnsi="Times New Roman" w:cs="Times New Roman"/>
          <w:sz w:val="28"/>
          <w:szCs w:val="28"/>
        </w:rPr>
        <w:t>5</w:t>
      </w:r>
      <w:r w:rsidR="00B6123B" w:rsidRPr="0024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học trên lớp</w:t>
      </w:r>
      <w:r w:rsidR="00EE4B12" w:rsidRPr="00244DC9">
        <w:rPr>
          <w:rFonts w:ascii="Times New Roman" w:hAnsi="Times New Roman" w:cs="Times New Roman"/>
          <w:sz w:val="28"/>
          <w:szCs w:val="28"/>
        </w:rPr>
        <w:t xml:space="preserve">, </w:t>
      </w:r>
      <w:r w:rsidR="00E4342A" w:rsidRPr="00244DC9">
        <w:rPr>
          <w:rFonts w:ascii="Times New Roman" w:hAnsi="Times New Roman" w:cs="Times New Roman"/>
          <w:sz w:val="28"/>
          <w:szCs w:val="28"/>
        </w:rPr>
        <w:t>1</w:t>
      </w:r>
      <w:r w:rsidR="006D37AB" w:rsidRPr="00244DC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giờ tự học</w:t>
      </w:r>
    </w:p>
    <w:p w:rsidR="00271691" w:rsidRPr="00244DC9" w:rsidRDefault="00271691" w:rsidP="002E36C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B9419D" w:rsidRPr="00244DC9" w:rsidRDefault="00996FE8" w:rsidP="002E36C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Mục tiêu bài học</w:t>
      </w:r>
      <w:r w:rsidRPr="007022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098D" w:rsidRPr="00244DC9">
        <w:rPr>
          <w:rFonts w:ascii="Times New Roman" w:hAnsi="Times New Roman" w:cs="Times New Roman"/>
          <w:b/>
          <w:sz w:val="28"/>
          <w:szCs w:val="28"/>
        </w:rPr>
        <w:tab/>
      </w:r>
    </w:p>
    <w:p w:rsidR="004A6B91" w:rsidRPr="004A6B91" w:rsidRDefault="004A6B91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B91">
        <w:rPr>
          <w:rFonts w:ascii="Times New Roman" w:hAnsi="Times New Roman" w:cs="Times New Roman"/>
          <w:color w:val="000000" w:themeColor="text1"/>
          <w:sz w:val="28"/>
          <w:szCs w:val="28"/>
        </w:rPr>
        <w:t>Người học có thể:</w:t>
      </w:r>
    </w:p>
    <w:p w:rsidR="005554B1" w:rsidRPr="005554B1" w:rsidRDefault="005554B1" w:rsidP="002E36C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B1">
        <w:rPr>
          <w:rFonts w:ascii="Times New Roman" w:hAnsi="Times New Roman" w:cs="Times New Roman"/>
          <w:color w:val="000000" w:themeColor="text1"/>
          <w:sz w:val="28"/>
          <w:szCs w:val="28"/>
        </w:rPr>
        <w:t>1. Xác định rõ ràng thế nào là CHẤT LƯỢNG và ĐẢM BẢO CHẤT LƯỢNG</w:t>
      </w:r>
    </w:p>
    <w:p w:rsidR="005554B1" w:rsidRPr="005554B1" w:rsidRDefault="005554B1" w:rsidP="002E36C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B1">
        <w:rPr>
          <w:rFonts w:ascii="Times New Roman" w:hAnsi="Times New Roman" w:cs="Times New Roman"/>
          <w:color w:val="000000" w:themeColor="text1"/>
          <w:sz w:val="28"/>
          <w:szCs w:val="28"/>
        </w:rPr>
        <w:t>2. Giải thích QA trong VET và xác định mục đích của các hoạt động của QA trong VET và QA Châu Âu trong VET</w:t>
      </w:r>
    </w:p>
    <w:p w:rsidR="005554B1" w:rsidRPr="005554B1" w:rsidRDefault="005554B1" w:rsidP="002E36C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B1">
        <w:rPr>
          <w:rFonts w:ascii="Times New Roman" w:hAnsi="Times New Roman" w:cs="Times New Roman"/>
          <w:color w:val="000000" w:themeColor="text1"/>
          <w:sz w:val="28"/>
          <w:szCs w:val="28"/>
        </w:rPr>
        <w:t>3. Trình bày các phương pháp tiếp cận các hoạt động QA trong VET hiện nay.</w:t>
      </w:r>
    </w:p>
    <w:p w:rsidR="005554B1" w:rsidRPr="005554B1" w:rsidRDefault="005554B1" w:rsidP="002E36C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B1">
        <w:rPr>
          <w:rFonts w:ascii="Times New Roman" w:hAnsi="Times New Roman" w:cs="Times New Roman"/>
          <w:color w:val="000000" w:themeColor="text1"/>
          <w:sz w:val="28"/>
          <w:szCs w:val="28"/>
        </w:rPr>
        <w:t>4. Mô tả các yếu tố cơ bản của QA trong VET hiện nay (ở Việt Nam cũng như ở Châu Âu</w:t>
      </w:r>
    </w:p>
    <w:p w:rsidR="005554B1" w:rsidRPr="005554B1" w:rsidRDefault="005554B1" w:rsidP="002E36C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B1">
        <w:rPr>
          <w:rFonts w:ascii="Times New Roman" w:hAnsi="Times New Roman" w:cs="Times New Roman"/>
          <w:color w:val="000000" w:themeColor="text1"/>
          <w:sz w:val="28"/>
          <w:szCs w:val="28"/>
        </w:rPr>
        <w:t>5. Xác định vai trò của QA trong VET ngày nay.</w:t>
      </w:r>
    </w:p>
    <w:p w:rsidR="00AD17B6" w:rsidRDefault="005554B1" w:rsidP="002E36C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B1">
        <w:rPr>
          <w:rFonts w:ascii="Times New Roman" w:hAnsi="Times New Roman" w:cs="Times New Roman"/>
          <w:color w:val="000000" w:themeColor="text1"/>
          <w:sz w:val="28"/>
          <w:szCs w:val="28"/>
        </w:rPr>
        <w:t>6. Tích cực áp dụng các giải pháp để cải thiện hoạt động QA trong VET hiện nay.</w:t>
      </w:r>
    </w:p>
    <w:p w:rsidR="002B2EC4" w:rsidRDefault="002B2EC4" w:rsidP="002E36CB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419D" w:rsidRPr="00AD17B6" w:rsidRDefault="002B2EC4" w:rsidP="002E36CB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Giáo án</w:t>
      </w:r>
      <w:r w:rsidR="00B9419D" w:rsidRPr="00AD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TableGrid"/>
        <w:tblW w:w="14459" w:type="dxa"/>
        <w:tblInd w:w="-743" w:type="dxa"/>
        <w:tblLook w:val="04A0" w:firstRow="1" w:lastRow="0" w:firstColumn="1" w:lastColumn="0" w:noHBand="0" w:noVBand="1"/>
      </w:tblPr>
      <w:tblGrid>
        <w:gridCol w:w="747"/>
        <w:gridCol w:w="3450"/>
        <w:gridCol w:w="3230"/>
        <w:gridCol w:w="2952"/>
        <w:gridCol w:w="1409"/>
        <w:gridCol w:w="2671"/>
      </w:tblGrid>
      <w:tr w:rsidR="00605DC6" w:rsidRPr="00244DC9" w:rsidTr="00D64558">
        <w:tc>
          <w:tcPr>
            <w:tcW w:w="629" w:type="dxa"/>
            <w:vAlign w:val="center"/>
          </w:tcPr>
          <w:p w:rsidR="00605DC6" w:rsidRPr="00E021EC" w:rsidRDefault="00605DC6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483" w:type="dxa"/>
            <w:vAlign w:val="center"/>
          </w:tcPr>
          <w:p w:rsidR="00605DC6" w:rsidRPr="00E021EC" w:rsidRDefault="00605DC6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260" w:type="dxa"/>
            <w:vAlign w:val="center"/>
          </w:tcPr>
          <w:p w:rsidR="00605DC6" w:rsidRPr="00E021EC" w:rsidRDefault="00605DC6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2977" w:type="dxa"/>
            <w:vAlign w:val="center"/>
          </w:tcPr>
          <w:p w:rsidR="00605DC6" w:rsidRPr="00E021EC" w:rsidRDefault="00605DC6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  <w:tc>
          <w:tcPr>
            <w:tcW w:w="1417" w:type="dxa"/>
            <w:vAlign w:val="center"/>
          </w:tcPr>
          <w:p w:rsidR="00605DC6" w:rsidRPr="00E021EC" w:rsidRDefault="00605DC6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 </w:t>
            </w:r>
          </w:p>
        </w:tc>
        <w:tc>
          <w:tcPr>
            <w:tcW w:w="2693" w:type="dxa"/>
            <w:vAlign w:val="center"/>
          </w:tcPr>
          <w:p w:rsidR="00605DC6" w:rsidRPr="00E021EC" w:rsidRDefault="00605DC6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Kết quả </w:t>
            </w:r>
          </w:p>
        </w:tc>
      </w:tr>
      <w:tr w:rsidR="00244DC9" w:rsidRPr="00244DC9" w:rsidTr="00D64558">
        <w:tc>
          <w:tcPr>
            <w:tcW w:w="629" w:type="dxa"/>
            <w:vAlign w:val="center"/>
          </w:tcPr>
          <w:p w:rsidR="00312231" w:rsidRPr="00244DC9" w:rsidRDefault="00312231" w:rsidP="002E36CB">
            <w:pPr>
              <w:pStyle w:val="ListParagraph"/>
              <w:numPr>
                <w:ilvl w:val="0"/>
                <w:numId w:val="9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312231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26E">
              <w:rPr>
                <w:rFonts w:ascii="Times New Roman" w:hAnsi="Times New Roman" w:cs="Times New Roman"/>
                <w:sz w:val="28"/>
                <w:szCs w:val="28"/>
              </w:rPr>
              <w:t>Khái niệm về</w:t>
            </w:r>
            <w:r w:rsidR="0041124C">
              <w:rPr>
                <w:rFonts w:ascii="Times New Roman" w:hAnsi="Times New Roman" w:cs="Times New Roman"/>
                <w:sz w:val="28"/>
                <w:szCs w:val="28"/>
              </w:rPr>
              <w:t xml:space="preserve"> chất lượng, chất lượng</w:t>
            </w:r>
            <w:r w:rsidR="0041124C" w:rsidRPr="00EF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26E">
              <w:rPr>
                <w:rFonts w:ascii="Times New Roman" w:hAnsi="Times New Roman" w:cs="Times New Roman"/>
                <w:sz w:val="28"/>
                <w:szCs w:val="28"/>
              </w:rPr>
              <w:t>trong dạy nghề</w:t>
            </w:r>
          </w:p>
        </w:tc>
        <w:tc>
          <w:tcPr>
            <w:tcW w:w="3260" w:type="dxa"/>
          </w:tcPr>
          <w:p w:rsidR="00312231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Thảo luận</w:t>
            </w:r>
          </w:p>
          <w:p w:rsidR="00312231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giảng</w:t>
            </w:r>
          </w:p>
          <w:p w:rsidR="0083567C" w:rsidRPr="00244DC9" w:rsidRDefault="0083567C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14" w:rsidRPr="00B22B14" w:rsidRDefault="00B22B14" w:rsidP="002E36C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Người học: </w:t>
            </w:r>
          </w:p>
          <w:p w:rsidR="00B22B14" w:rsidRPr="00B22B14" w:rsidRDefault="00B22B14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22B14">
              <w:rPr>
                <w:rFonts w:ascii="Times New Roman" w:hAnsi="Times New Roman" w:cs="Times New Roman"/>
                <w:sz w:val="28"/>
                <w:szCs w:val="28"/>
              </w:rPr>
              <w:t xml:space="preserve">Thảo luận khái niệm về </w:t>
            </w:r>
            <w:r w:rsidRPr="00B2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chất lượng, chất lượng trong đào tạo nghề</w:t>
            </w:r>
          </w:p>
          <w:p w:rsidR="00B22B14" w:rsidRPr="00B22B14" w:rsidRDefault="00B22B14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4">
              <w:rPr>
                <w:rFonts w:ascii="Times New Roman" w:hAnsi="Times New Roman" w:cs="Times New Roman"/>
                <w:sz w:val="28"/>
                <w:szCs w:val="28"/>
              </w:rPr>
              <w:t>- Thiết kế bài thuyết trình khái niệm về chất lượng, chất lượng trong đào tạo nghề</w:t>
            </w:r>
          </w:p>
          <w:p w:rsidR="00B22B14" w:rsidRPr="00B22B14" w:rsidRDefault="00B22B14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4">
              <w:rPr>
                <w:rFonts w:ascii="Times New Roman" w:hAnsi="Times New Roman" w:cs="Times New Roman"/>
                <w:sz w:val="28"/>
                <w:szCs w:val="28"/>
              </w:rPr>
              <w:t>- Thuyết trình về khái niệm về chất lượng, chất lượng trong đào tạo nghề (theo nhóm)</w:t>
            </w:r>
          </w:p>
          <w:p w:rsidR="00312231" w:rsidRPr="00244DC9" w:rsidRDefault="00B22B14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A99">
              <w:rPr>
                <w:rFonts w:ascii="Times New Roman" w:hAnsi="Times New Roman" w:cs="Times New Roman"/>
                <w:b/>
                <w:sz w:val="28"/>
                <w:szCs w:val="28"/>
              </w:rPr>
              <w:t>Người dạy:</w:t>
            </w:r>
            <w:r w:rsidRPr="00B22B14">
              <w:rPr>
                <w:rFonts w:ascii="Times New Roman" w:hAnsi="Times New Roman" w:cs="Times New Roman"/>
                <w:sz w:val="28"/>
                <w:szCs w:val="28"/>
              </w:rPr>
              <w:t xml:space="preserve"> Tổ chức làm việc nhóm, quan sát, tham khảo ý kiến và tổng hợp phản hồi</w:t>
            </w:r>
          </w:p>
        </w:tc>
        <w:tc>
          <w:tcPr>
            <w:tcW w:w="2977" w:type="dxa"/>
          </w:tcPr>
          <w:p w:rsidR="00312231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Máy chiếu</w:t>
            </w:r>
          </w:p>
          <w:p w:rsidR="00312231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</w:t>
            </w:r>
          </w:p>
          <w:p w:rsidR="00312231" w:rsidRPr="00244DC9" w:rsidRDefault="00312231" w:rsidP="002E36CB">
            <w:pPr>
              <w:pStyle w:val="BodyText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244DC9">
              <w:rPr>
                <w:b w:val="0"/>
                <w:sz w:val="28"/>
                <w:szCs w:val="28"/>
              </w:rPr>
              <w:t>Laptop</w:t>
            </w:r>
          </w:p>
          <w:p w:rsidR="00312231" w:rsidRPr="00244DC9" w:rsidRDefault="000D496D" w:rsidP="002E36CB">
            <w:pPr>
              <w:snapToGri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Bảng </w:t>
            </w:r>
          </w:p>
          <w:p w:rsidR="00312231" w:rsidRPr="00244DC9" w:rsidRDefault="0031223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- A0. A4</w:t>
            </w:r>
          </w:p>
          <w:p w:rsidR="00312231" w:rsidRPr="00244DC9" w:rsidRDefault="0031223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231" w:rsidRPr="00244DC9" w:rsidRDefault="006965F0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12231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86084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693" w:type="dxa"/>
          </w:tcPr>
          <w:p w:rsidR="00312231" w:rsidRPr="00244DC9" w:rsidRDefault="00514A2C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C">
              <w:rPr>
                <w:rFonts w:ascii="Times New Roman" w:hAnsi="Times New Roman" w:cs="Times New Roman"/>
                <w:sz w:val="28"/>
                <w:szCs w:val="28"/>
              </w:rPr>
              <w:t xml:space="preserve">Người học hiểu được các khái niệm và trình bày được định nghĩa về chất lượng, chất lượng trong đào </w:t>
            </w:r>
            <w:r w:rsidRPr="0051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tạo nghề</w:t>
            </w:r>
          </w:p>
        </w:tc>
      </w:tr>
      <w:tr w:rsidR="00244DC9" w:rsidRPr="00244DC9" w:rsidTr="00D64558">
        <w:tc>
          <w:tcPr>
            <w:tcW w:w="629" w:type="dxa"/>
            <w:vAlign w:val="center"/>
          </w:tcPr>
          <w:p w:rsidR="00312231" w:rsidRPr="00244DC9" w:rsidRDefault="00312231" w:rsidP="002E36CB">
            <w:pPr>
              <w:pStyle w:val="ListParagraph"/>
              <w:numPr>
                <w:ilvl w:val="0"/>
                <w:numId w:val="9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8F09FD" w:rsidRPr="00244DC9" w:rsidRDefault="008F09FD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D">
              <w:rPr>
                <w:rFonts w:ascii="Times New Roman" w:hAnsi="Times New Roman" w:cs="Times New Roman"/>
                <w:sz w:val="28"/>
                <w:szCs w:val="28"/>
              </w:rPr>
              <w:t>Đảm bảo chất lượng VET tại Việt Nam cũng như Châu Âu hiện nay</w:t>
            </w:r>
          </w:p>
          <w:p w:rsidR="00312231" w:rsidRPr="00244DC9" w:rsidRDefault="00312231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26E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Thảo luận</w:t>
            </w:r>
          </w:p>
          <w:p w:rsidR="00EF326E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giảng</w:t>
            </w:r>
          </w:p>
          <w:p w:rsidR="00DB1A99" w:rsidRPr="00DB1A99" w:rsidRDefault="00DB1A99" w:rsidP="002E36C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A99">
              <w:rPr>
                <w:rFonts w:ascii="Times New Roman" w:hAnsi="Times New Roman" w:cs="Times New Roman"/>
                <w:b/>
                <w:sz w:val="28"/>
                <w:szCs w:val="28"/>
              </w:rPr>
              <w:t>Người học:</w:t>
            </w:r>
          </w:p>
          <w:p w:rsidR="00DB1A99" w:rsidRPr="00DB1A99" w:rsidRDefault="00DB1A99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A99">
              <w:rPr>
                <w:rFonts w:ascii="Times New Roman" w:hAnsi="Times New Roman" w:cs="Times New Roman"/>
                <w:sz w:val="28"/>
                <w:szCs w:val="28"/>
              </w:rPr>
              <w:t>- Thảo luận về Đảm bảo Chất lượng VET ở Việt Nam cũng như ở Châu Âu hiện nay</w:t>
            </w:r>
          </w:p>
          <w:p w:rsidR="00DB1A99" w:rsidRPr="00DB1A99" w:rsidRDefault="00DB1A99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A99">
              <w:rPr>
                <w:rFonts w:ascii="Times New Roman" w:hAnsi="Times New Roman" w:cs="Times New Roman"/>
                <w:sz w:val="28"/>
                <w:szCs w:val="28"/>
              </w:rPr>
              <w:t xml:space="preserve">- Thiết kế bài thuyết trình </w:t>
            </w:r>
            <w:r w:rsidRPr="00DB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về Đảm bảo chất lượng VET ở Việt Nam cũng như ở Châu Âu hiện nay</w:t>
            </w:r>
          </w:p>
          <w:p w:rsidR="00DB1A99" w:rsidRPr="00DB1A99" w:rsidRDefault="00DB1A99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A99">
              <w:rPr>
                <w:rFonts w:ascii="Times New Roman" w:hAnsi="Times New Roman" w:cs="Times New Roman"/>
                <w:sz w:val="28"/>
                <w:szCs w:val="28"/>
              </w:rPr>
              <w:t>- Thực hiện các bài thuyết trình về Đảm bảo Chất lượng VET ở Việt Nam cũng như ở Châu Âu hiện nay (theo nhóm)</w:t>
            </w:r>
          </w:p>
          <w:p w:rsidR="00312231" w:rsidRPr="00244DC9" w:rsidRDefault="008F09F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D">
              <w:rPr>
                <w:rFonts w:ascii="Times New Roman" w:hAnsi="Times New Roman" w:cs="Times New Roman"/>
                <w:b/>
                <w:sz w:val="28"/>
                <w:szCs w:val="28"/>
              </w:rPr>
              <w:t>Người dạy:</w:t>
            </w:r>
            <w:r w:rsidRPr="00B22B14">
              <w:rPr>
                <w:rFonts w:ascii="Times New Roman" w:hAnsi="Times New Roman" w:cs="Times New Roman"/>
                <w:sz w:val="28"/>
                <w:szCs w:val="28"/>
              </w:rPr>
              <w:t xml:space="preserve"> Tổ chức làm việc nhóm, quan sát, tham khảo ý kiến và tổng hợp phản hồi</w:t>
            </w:r>
          </w:p>
        </w:tc>
        <w:tc>
          <w:tcPr>
            <w:tcW w:w="2977" w:type="dxa"/>
          </w:tcPr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Máy chiếu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</w:t>
            </w:r>
          </w:p>
          <w:p w:rsidR="000D496D" w:rsidRPr="00244DC9" w:rsidRDefault="000D496D" w:rsidP="002E36CB">
            <w:pPr>
              <w:pStyle w:val="BodyText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244DC9">
              <w:rPr>
                <w:b w:val="0"/>
                <w:sz w:val="28"/>
                <w:szCs w:val="28"/>
              </w:rPr>
              <w:t>Laptop</w:t>
            </w:r>
          </w:p>
          <w:p w:rsidR="000D496D" w:rsidRPr="00244DC9" w:rsidRDefault="000D496D" w:rsidP="002E36CB">
            <w:pPr>
              <w:snapToGri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Bảng 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- A0. A4</w:t>
            </w:r>
          </w:p>
          <w:p w:rsidR="00312231" w:rsidRPr="00244DC9" w:rsidRDefault="00312231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231" w:rsidRPr="00244DC9" w:rsidRDefault="006965F0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231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86084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693" w:type="dxa"/>
          </w:tcPr>
          <w:p w:rsidR="00312231" w:rsidRPr="00244DC9" w:rsidRDefault="004F342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2E">
              <w:rPr>
                <w:rFonts w:ascii="Times New Roman" w:hAnsi="Times New Roman" w:cs="Times New Roman"/>
                <w:sz w:val="28"/>
                <w:szCs w:val="28"/>
              </w:rPr>
              <w:t>Người học giải thích về QA trong VET và xác định mục đích của các hoạt động của QA trong VET và QA của Châu Âu trong VET</w:t>
            </w:r>
          </w:p>
        </w:tc>
      </w:tr>
      <w:tr w:rsidR="00244DC9" w:rsidRPr="00244DC9" w:rsidTr="00D64558">
        <w:tc>
          <w:tcPr>
            <w:tcW w:w="629" w:type="dxa"/>
            <w:vAlign w:val="center"/>
          </w:tcPr>
          <w:p w:rsidR="00312231" w:rsidRPr="00244DC9" w:rsidRDefault="00312231" w:rsidP="002E36CB">
            <w:pPr>
              <w:pStyle w:val="ListParagraph"/>
              <w:numPr>
                <w:ilvl w:val="0"/>
                <w:numId w:val="9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312231" w:rsidRPr="00244DC9" w:rsidRDefault="00BE45F5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5">
              <w:rPr>
                <w:rFonts w:ascii="Times New Roman" w:hAnsi="Times New Roman" w:cs="Times New Roman"/>
                <w:sz w:val="28"/>
                <w:szCs w:val="28"/>
              </w:rPr>
              <w:t>Các phương pháp tiếp cận QA trong VET</w:t>
            </w:r>
          </w:p>
        </w:tc>
        <w:tc>
          <w:tcPr>
            <w:tcW w:w="3260" w:type="dxa"/>
          </w:tcPr>
          <w:p w:rsidR="00EF326E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Thảo luận</w:t>
            </w:r>
          </w:p>
          <w:p w:rsidR="00EF326E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giảng</w:t>
            </w:r>
          </w:p>
          <w:p w:rsidR="00BE45F5" w:rsidRPr="00BE45F5" w:rsidRDefault="00BE45F5" w:rsidP="002E36C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F5">
              <w:rPr>
                <w:rFonts w:ascii="Times New Roman" w:hAnsi="Times New Roman" w:cs="Times New Roman"/>
                <w:b/>
                <w:sz w:val="28"/>
                <w:szCs w:val="28"/>
              </w:rPr>
              <w:t>Nguời học:</w:t>
            </w:r>
          </w:p>
          <w:p w:rsidR="00BE45F5" w:rsidRPr="00BE45F5" w:rsidRDefault="00BE45F5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5">
              <w:rPr>
                <w:rFonts w:ascii="Times New Roman" w:hAnsi="Times New Roman" w:cs="Times New Roman"/>
                <w:sz w:val="28"/>
                <w:szCs w:val="28"/>
              </w:rPr>
              <w:t>- Thảo luận về các phương pháp tiếp cận QA trong VET</w:t>
            </w:r>
          </w:p>
          <w:p w:rsidR="00BE45F5" w:rsidRPr="00BE45F5" w:rsidRDefault="00BE45F5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5">
              <w:rPr>
                <w:rFonts w:ascii="Times New Roman" w:hAnsi="Times New Roman" w:cs="Times New Roman"/>
                <w:sz w:val="28"/>
                <w:szCs w:val="28"/>
              </w:rPr>
              <w:t>- Thiết kế bài thuyết trình về phương pháp tiếp cận QA trong VET</w:t>
            </w:r>
          </w:p>
          <w:p w:rsidR="00BE45F5" w:rsidRDefault="00BE45F5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5">
              <w:rPr>
                <w:rFonts w:ascii="Times New Roman" w:hAnsi="Times New Roman" w:cs="Times New Roman"/>
                <w:sz w:val="28"/>
                <w:szCs w:val="28"/>
              </w:rPr>
              <w:t xml:space="preserve">- Thực hiện các bài thuyết </w:t>
            </w:r>
            <w:r w:rsidRPr="00BE4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trình về phương pháp tiếp cận QA trong VET (từng nhóm)</w:t>
            </w:r>
          </w:p>
          <w:p w:rsidR="00312231" w:rsidRPr="00244DC9" w:rsidRDefault="008F09F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D">
              <w:rPr>
                <w:rFonts w:ascii="Times New Roman" w:hAnsi="Times New Roman" w:cs="Times New Roman"/>
                <w:b/>
                <w:sz w:val="28"/>
                <w:szCs w:val="28"/>
              </w:rPr>
              <w:t>Người dạy</w:t>
            </w:r>
            <w:r w:rsidRPr="00B22B14">
              <w:rPr>
                <w:rFonts w:ascii="Times New Roman" w:hAnsi="Times New Roman" w:cs="Times New Roman"/>
                <w:sz w:val="28"/>
                <w:szCs w:val="28"/>
              </w:rPr>
              <w:t>: Tổ chức làm việc nhóm, quan sát, tham khảo ý kiến và tổng hợp phản hồi</w:t>
            </w:r>
          </w:p>
        </w:tc>
        <w:tc>
          <w:tcPr>
            <w:tcW w:w="2977" w:type="dxa"/>
          </w:tcPr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Máy chiếu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</w:t>
            </w:r>
          </w:p>
          <w:p w:rsidR="000D496D" w:rsidRPr="00244DC9" w:rsidRDefault="000D496D" w:rsidP="002E36CB">
            <w:pPr>
              <w:pStyle w:val="BodyText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244DC9">
              <w:rPr>
                <w:b w:val="0"/>
                <w:sz w:val="28"/>
                <w:szCs w:val="28"/>
              </w:rPr>
              <w:t>Laptop</w:t>
            </w:r>
          </w:p>
          <w:p w:rsidR="000D496D" w:rsidRPr="00244DC9" w:rsidRDefault="000D496D" w:rsidP="002E36CB">
            <w:pPr>
              <w:snapToGri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Bảng 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- A0. A4</w:t>
            </w:r>
          </w:p>
          <w:p w:rsidR="00312231" w:rsidRPr="00244DC9" w:rsidRDefault="00312231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231" w:rsidRPr="00244DC9" w:rsidRDefault="006965F0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231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86084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693" w:type="dxa"/>
          </w:tcPr>
          <w:p w:rsidR="00312231" w:rsidRPr="00244DC9" w:rsidRDefault="0043445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45D">
              <w:rPr>
                <w:rFonts w:ascii="Times New Roman" w:hAnsi="Times New Roman" w:cs="Times New Roman"/>
                <w:sz w:val="28"/>
                <w:szCs w:val="28"/>
              </w:rPr>
              <w:t>Người học trình bày các phương pháp tiếp cận các hoạt động QA trong VET hiện nay.</w:t>
            </w:r>
          </w:p>
        </w:tc>
      </w:tr>
      <w:tr w:rsidR="00244DC9" w:rsidRPr="00244DC9" w:rsidTr="00D64558">
        <w:tc>
          <w:tcPr>
            <w:tcW w:w="629" w:type="dxa"/>
            <w:vAlign w:val="center"/>
          </w:tcPr>
          <w:p w:rsidR="00312231" w:rsidRPr="00244DC9" w:rsidRDefault="00312231" w:rsidP="002E36CB">
            <w:pPr>
              <w:pStyle w:val="ListParagraph"/>
              <w:numPr>
                <w:ilvl w:val="0"/>
                <w:numId w:val="9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312231" w:rsidRPr="00244DC9" w:rsidRDefault="00CA159B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59B">
              <w:rPr>
                <w:rFonts w:ascii="Times New Roman" w:hAnsi="Times New Roman" w:cs="Times New Roman"/>
                <w:sz w:val="28"/>
                <w:szCs w:val="28"/>
              </w:rPr>
              <w:t>Các yếu tố cốt lõi của Vet QA ở Việt Nam và EU</w:t>
            </w:r>
          </w:p>
        </w:tc>
        <w:tc>
          <w:tcPr>
            <w:tcW w:w="3260" w:type="dxa"/>
          </w:tcPr>
          <w:p w:rsidR="00EF326E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Thảo luận</w:t>
            </w:r>
          </w:p>
          <w:p w:rsidR="00312231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giảng</w:t>
            </w:r>
          </w:p>
          <w:p w:rsidR="00624173" w:rsidRPr="00624173" w:rsidRDefault="00624173" w:rsidP="002E36C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173">
              <w:rPr>
                <w:rFonts w:ascii="Times New Roman" w:hAnsi="Times New Roman" w:cs="Times New Roman"/>
                <w:b/>
                <w:sz w:val="28"/>
                <w:szCs w:val="28"/>
              </w:rPr>
              <w:t>Người học:</w:t>
            </w:r>
          </w:p>
          <w:p w:rsidR="00624173" w:rsidRPr="00624173" w:rsidRDefault="00624173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24173">
              <w:rPr>
                <w:rFonts w:ascii="Times New Roman" w:hAnsi="Times New Roman" w:cs="Times New Roman"/>
                <w:sz w:val="28"/>
                <w:szCs w:val="28"/>
              </w:rPr>
              <w:t>Thảo luận về các yếu tố cốt lõi của Vet QA ở Việt Nam và EU</w:t>
            </w:r>
          </w:p>
          <w:p w:rsidR="00624173" w:rsidRPr="00624173" w:rsidRDefault="00624173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173">
              <w:rPr>
                <w:rFonts w:ascii="Times New Roman" w:hAnsi="Times New Roman" w:cs="Times New Roman"/>
                <w:sz w:val="28"/>
                <w:szCs w:val="28"/>
              </w:rPr>
              <w:t>- Thiết kế bài thuyết trình về các yếu tố cốt lõi của Vet QA tại Việt Nam và EU</w:t>
            </w:r>
          </w:p>
          <w:p w:rsidR="00624173" w:rsidRDefault="00624173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173">
              <w:rPr>
                <w:rFonts w:ascii="Times New Roman" w:hAnsi="Times New Roman" w:cs="Times New Roman"/>
                <w:sz w:val="28"/>
                <w:szCs w:val="28"/>
              </w:rPr>
              <w:t>- Thực hiện các bài thuyết trình về các yếu tố cốt lõi của Vet QA ở Việt Nam và EU (từng nhóm)</w:t>
            </w:r>
          </w:p>
          <w:p w:rsidR="00312231" w:rsidRPr="00244DC9" w:rsidRDefault="008F09F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D">
              <w:rPr>
                <w:rFonts w:ascii="Times New Roman" w:hAnsi="Times New Roman" w:cs="Times New Roman"/>
                <w:b/>
                <w:sz w:val="28"/>
                <w:szCs w:val="28"/>
              </w:rPr>
              <w:t>Người dạy:</w:t>
            </w:r>
            <w:r w:rsidRPr="00B22B14">
              <w:rPr>
                <w:rFonts w:ascii="Times New Roman" w:hAnsi="Times New Roman" w:cs="Times New Roman"/>
                <w:sz w:val="28"/>
                <w:szCs w:val="28"/>
              </w:rPr>
              <w:t xml:space="preserve"> Tổ chức làm </w:t>
            </w:r>
            <w:r w:rsidRPr="00B2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việc nhóm, quan sát, tham khảo ý kiến và tổng hợp phản hồi</w:t>
            </w:r>
          </w:p>
        </w:tc>
        <w:tc>
          <w:tcPr>
            <w:tcW w:w="2977" w:type="dxa"/>
          </w:tcPr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Máy chiếu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</w:t>
            </w:r>
          </w:p>
          <w:p w:rsidR="000D496D" w:rsidRPr="00244DC9" w:rsidRDefault="000D496D" w:rsidP="002E36CB">
            <w:pPr>
              <w:pStyle w:val="BodyText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244DC9">
              <w:rPr>
                <w:b w:val="0"/>
                <w:sz w:val="28"/>
                <w:szCs w:val="28"/>
              </w:rPr>
              <w:t>Laptop</w:t>
            </w:r>
          </w:p>
          <w:p w:rsidR="000D496D" w:rsidRPr="00244DC9" w:rsidRDefault="000D496D" w:rsidP="002E36CB">
            <w:pPr>
              <w:snapToGri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Bảng 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- A0. A4</w:t>
            </w:r>
          </w:p>
          <w:p w:rsidR="00312231" w:rsidRPr="00244DC9" w:rsidRDefault="00312231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231" w:rsidRPr="00244DC9" w:rsidRDefault="006965F0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231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86084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693" w:type="dxa"/>
          </w:tcPr>
          <w:p w:rsidR="00312231" w:rsidRPr="00244DC9" w:rsidRDefault="00AB7EB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EBE">
              <w:rPr>
                <w:rFonts w:ascii="Times New Roman" w:hAnsi="Times New Roman" w:cs="Times New Roman"/>
                <w:sz w:val="28"/>
                <w:szCs w:val="28"/>
              </w:rPr>
              <w:t>Người học mô tả các yếu tố cơ bản của QA trong VET hiện nay (ở Việt Nam cũng như ở Châu 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4DC9" w:rsidRPr="00244DC9" w:rsidTr="00D64558">
        <w:tc>
          <w:tcPr>
            <w:tcW w:w="629" w:type="dxa"/>
            <w:vAlign w:val="center"/>
          </w:tcPr>
          <w:p w:rsidR="00312231" w:rsidRPr="00244DC9" w:rsidRDefault="00312231" w:rsidP="002E36CB">
            <w:pPr>
              <w:pStyle w:val="ListParagraph"/>
              <w:numPr>
                <w:ilvl w:val="0"/>
                <w:numId w:val="9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312231" w:rsidRPr="00244DC9" w:rsidRDefault="00693C0C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 trò của</w:t>
            </w:r>
            <w:r w:rsidR="00312231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 QA</w:t>
            </w:r>
          </w:p>
          <w:p w:rsidR="00312231" w:rsidRPr="00244DC9" w:rsidRDefault="00312231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26E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Thảo luận</w:t>
            </w:r>
          </w:p>
          <w:p w:rsidR="00EF326E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giảng</w:t>
            </w:r>
          </w:p>
          <w:p w:rsidR="00693C0C" w:rsidRPr="00244DC9" w:rsidRDefault="00693C0C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C0C" w:rsidRPr="00693C0C" w:rsidRDefault="00693C0C" w:rsidP="002E36C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C0C">
              <w:rPr>
                <w:rFonts w:ascii="Times New Roman" w:hAnsi="Times New Roman" w:cs="Times New Roman"/>
                <w:b/>
                <w:sz w:val="28"/>
                <w:szCs w:val="28"/>
              </w:rPr>
              <w:t>Người học:</w:t>
            </w:r>
          </w:p>
          <w:p w:rsidR="00693C0C" w:rsidRPr="00693C0C" w:rsidRDefault="00693C0C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3C0C">
              <w:rPr>
                <w:rFonts w:ascii="Times New Roman" w:hAnsi="Times New Roman" w:cs="Times New Roman"/>
                <w:sz w:val="28"/>
                <w:szCs w:val="28"/>
              </w:rPr>
              <w:t>Thảo luận về vai trò của QA</w:t>
            </w:r>
          </w:p>
          <w:p w:rsidR="00693C0C" w:rsidRPr="00693C0C" w:rsidRDefault="00693C0C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3C0C">
              <w:rPr>
                <w:rFonts w:ascii="Times New Roman" w:hAnsi="Times New Roman" w:cs="Times New Roman"/>
                <w:sz w:val="28"/>
                <w:szCs w:val="28"/>
              </w:rPr>
              <w:t>Thiết kế bài thuyết trình về Vai trò của QA</w:t>
            </w:r>
          </w:p>
          <w:p w:rsidR="00312231" w:rsidRPr="00244DC9" w:rsidRDefault="00693C0C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3C0C">
              <w:rPr>
                <w:rFonts w:ascii="Times New Roman" w:hAnsi="Times New Roman" w:cs="Times New Roman"/>
                <w:sz w:val="28"/>
                <w:szCs w:val="28"/>
              </w:rPr>
              <w:t>Thực hiện các bài thuyết trình về Vai trò của QA</w:t>
            </w:r>
          </w:p>
        </w:tc>
        <w:tc>
          <w:tcPr>
            <w:tcW w:w="2977" w:type="dxa"/>
          </w:tcPr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Máy chiếu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</w:t>
            </w:r>
          </w:p>
          <w:p w:rsidR="000D496D" w:rsidRPr="00244DC9" w:rsidRDefault="000D496D" w:rsidP="002E36CB">
            <w:pPr>
              <w:pStyle w:val="BodyText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244DC9">
              <w:rPr>
                <w:b w:val="0"/>
                <w:sz w:val="28"/>
                <w:szCs w:val="28"/>
              </w:rPr>
              <w:t>Laptop</w:t>
            </w:r>
          </w:p>
          <w:p w:rsidR="000D496D" w:rsidRPr="00244DC9" w:rsidRDefault="000D496D" w:rsidP="002E36CB">
            <w:pPr>
              <w:snapToGri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Bảng 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- A0. A4</w:t>
            </w:r>
          </w:p>
          <w:p w:rsidR="00312231" w:rsidRPr="00244DC9" w:rsidRDefault="00312231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231" w:rsidRPr="00244DC9" w:rsidRDefault="006965F0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F86084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693" w:type="dxa"/>
          </w:tcPr>
          <w:p w:rsidR="00312231" w:rsidRPr="00244DC9" w:rsidRDefault="00C52533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533">
              <w:rPr>
                <w:rFonts w:ascii="Times New Roman" w:hAnsi="Times New Roman" w:cs="Times New Roman"/>
                <w:sz w:val="28"/>
                <w:szCs w:val="28"/>
              </w:rPr>
              <w:t>Người học xác định vai trò của QA trong VET ngày nay</w:t>
            </w:r>
            <w:r w:rsidR="00312231" w:rsidRPr="00244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231" w:rsidRPr="00244DC9" w:rsidRDefault="0031223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DC9" w:rsidRPr="00244DC9" w:rsidTr="00D64558">
        <w:tc>
          <w:tcPr>
            <w:tcW w:w="629" w:type="dxa"/>
            <w:vAlign w:val="center"/>
          </w:tcPr>
          <w:p w:rsidR="00312231" w:rsidRPr="00244DC9" w:rsidRDefault="00312231" w:rsidP="002E36CB">
            <w:pPr>
              <w:pStyle w:val="ListParagraph"/>
              <w:numPr>
                <w:ilvl w:val="0"/>
                <w:numId w:val="9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312231" w:rsidRPr="00244DC9" w:rsidRDefault="009139AF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AF">
              <w:rPr>
                <w:rFonts w:ascii="Times New Roman" w:hAnsi="Times New Roman" w:cs="Times New Roman"/>
                <w:sz w:val="28"/>
                <w:szCs w:val="28"/>
              </w:rPr>
              <w:t>Giải pháp nâng cao chất lượng VET QA ở Việt Nam</w:t>
            </w:r>
          </w:p>
        </w:tc>
        <w:tc>
          <w:tcPr>
            <w:tcW w:w="3260" w:type="dxa"/>
          </w:tcPr>
          <w:p w:rsidR="00EF326E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Thảo luận</w:t>
            </w:r>
          </w:p>
          <w:p w:rsidR="00EF326E" w:rsidRPr="00244DC9" w:rsidRDefault="00EF326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giảng</w:t>
            </w:r>
          </w:p>
          <w:p w:rsidR="005F73F1" w:rsidRPr="005F73F1" w:rsidRDefault="005F73F1" w:rsidP="002E36CB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3F1">
              <w:rPr>
                <w:rFonts w:ascii="Times New Roman" w:hAnsi="Times New Roman" w:cs="Times New Roman"/>
                <w:b/>
                <w:sz w:val="28"/>
                <w:szCs w:val="28"/>
              </w:rPr>
              <w:t>Người học:</w:t>
            </w:r>
          </w:p>
          <w:p w:rsidR="005F73F1" w:rsidRPr="005F73F1" w:rsidRDefault="005F73F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3F1">
              <w:rPr>
                <w:rFonts w:ascii="Times New Roman" w:hAnsi="Times New Roman" w:cs="Times New Roman"/>
                <w:sz w:val="28"/>
                <w:szCs w:val="28"/>
              </w:rPr>
              <w:t>Thảo luận về các giải pháp nâng cao chất lượng VET QA ở Việt Nam</w:t>
            </w:r>
          </w:p>
          <w:p w:rsidR="005F73F1" w:rsidRPr="005F73F1" w:rsidRDefault="005F73F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3F1">
              <w:rPr>
                <w:rFonts w:ascii="Times New Roman" w:hAnsi="Times New Roman" w:cs="Times New Roman"/>
                <w:sz w:val="28"/>
                <w:szCs w:val="28"/>
              </w:rPr>
              <w:t xml:space="preserve">Thiết kế bài thuyết trình về Giải pháp nâng cao chất lượng VET QA ở </w:t>
            </w:r>
            <w:r w:rsidRPr="005F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Việt Nam</w:t>
            </w:r>
          </w:p>
          <w:p w:rsidR="00312231" w:rsidRPr="00244DC9" w:rsidRDefault="005F73F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3F1">
              <w:rPr>
                <w:rFonts w:ascii="Times New Roman" w:hAnsi="Times New Roman" w:cs="Times New Roman"/>
                <w:sz w:val="28"/>
                <w:szCs w:val="28"/>
              </w:rPr>
              <w:t>Thuyết trình về các Giải pháp nâng cao chất lượng VET QA ở Việt Nam</w:t>
            </w:r>
          </w:p>
        </w:tc>
        <w:tc>
          <w:tcPr>
            <w:tcW w:w="2977" w:type="dxa"/>
          </w:tcPr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Máy chiếu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</w:t>
            </w:r>
          </w:p>
          <w:p w:rsidR="000D496D" w:rsidRPr="00244DC9" w:rsidRDefault="000D496D" w:rsidP="002E36CB">
            <w:pPr>
              <w:pStyle w:val="BodyText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244DC9">
              <w:rPr>
                <w:b w:val="0"/>
                <w:sz w:val="28"/>
                <w:szCs w:val="28"/>
              </w:rPr>
              <w:t>Laptop</w:t>
            </w:r>
          </w:p>
          <w:p w:rsidR="000D496D" w:rsidRPr="00244DC9" w:rsidRDefault="000D496D" w:rsidP="002E36CB">
            <w:pPr>
              <w:snapToGri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Bảng </w:t>
            </w:r>
          </w:p>
          <w:p w:rsidR="000D496D" w:rsidRPr="00244DC9" w:rsidRDefault="000D496D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- A0. A4</w:t>
            </w:r>
          </w:p>
          <w:p w:rsidR="00312231" w:rsidRPr="00244DC9" w:rsidRDefault="00312231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231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F86084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693" w:type="dxa"/>
          </w:tcPr>
          <w:p w:rsidR="00312231" w:rsidRPr="00244DC9" w:rsidRDefault="005F73F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1">
              <w:rPr>
                <w:rFonts w:ascii="Times New Roman" w:hAnsi="Times New Roman" w:cs="Times New Roman"/>
                <w:sz w:val="28"/>
                <w:szCs w:val="28"/>
              </w:rPr>
              <w:t>Người học tích cực áp dụng các giải pháp để cải thiện hoạt động QA trong VET hiện nay.</w:t>
            </w:r>
          </w:p>
        </w:tc>
      </w:tr>
      <w:tr w:rsidR="00244DC9" w:rsidRPr="00244DC9" w:rsidTr="00D64558">
        <w:tc>
          <w:tcPr>
            <w:tcW w:w="629" w:type="dxa"/>
            <w:vAlign w:val="center"/>
          </w:tcPr>
          <w:p w:rsidR="00312231" w:rsidRPr="00244DC9" w:rsidRDefault="00312231" w:rsidP="002E36CB">
            <w:pPr>
              <w:pStyle w:val="ListParagraph"/>
              <w:numPr>
                <w:ilvl w:val="0"/>
                <w:numId w:val="9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312231" w:rsidRPr="00244DC9" w:rsidRDefault="008047DE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Tự học </w:t>
            </w:r>
          </w:p>
        </w:tc>
        <w:tc>
          <w:tcPr>
            <w:tcW w:w="3260" w:type="dxa"/>
            <w:vAlign w:val="center"/>
          </w:tcPr>
          <w:p w:rsidR="00312231" w:rsidRPr="00244DC9" w:rsidRDefault="0031223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12231" w:rsidRPr="00244DC9" w:rsidRDefault="0031223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2231" w:rsidRPr="00244DC9" w:rsidRDefault="008047DE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phút</w:t>
            </w:r>
          </w:p>
        </w:tc>
        <w:tc>
          <w:tcPr>
            <w:tcW w:w="2693" w:type="dxa"/>
            <w:vAlign w:val="center"/>
          </w:tcPr>
          <w:p w:rsidR="00312231" w:rsidRPr="00244DC9" w:rsidRDefault="00312231" w:rsidP="002E36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334" w:rsidRPr="00244DC9" w:rsidRDefault="008D6334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B4567" w:rsidRPr="00244DC9" w:rsidRDefault="00AB4567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44DC9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 w:type="page"/>
      </w:r>
    </w:p>
    <w:p w:rsidR="00AB4567" w:rsidRPr="00375BAD" w:rsidRDefault="00665F4B" w:rsidP="002E36CB">
      <w:pPr>
        <w:pStyle w:val="Heading1"/>
        <w:spacing w:before="0" w:line="312" w:lineRule="auto"/>
        <w:jc w:val="center"/>
        <w:rPr>
          <w:color w:val="0000FF"/>
          <w:sz w:val="32"/>
        </w:rPr>
      </w:pPr>
      <w:bookmarkStart w:id="2" w:name="_Toc34514209"/>
      <w:r w:rsidRPr="00375BAD">
        <w:rPr>
          <w:color w:val="0000FF"/>
          <w:sz w:val="32"/>
        </w:rPr>
        <w:lastRenderedPageBreak/>
        <w:t>Bài</w:t>
      </w:r>
      <w:r w:rsidR="00AB4567" w:rsidRPr="00375BAD">
        <w:rPr>
          <w:color w:val="0000FF"/>
          <w:sz w:val="32"/>
        </w:rPr>
        <w:t xml:space="preserve"> </w:t>
      </w:r>
      <w:r w:rsidR="00D64558" w:rsidRPr="00375BAD">
        <w:rPr>
          <w:color w:val="0000FF"/>
          <w:sz w:val="32"/>
        </w:rPr>
        <w:t>2</w:t>
      </w:r>
      <w:bookmarkEnd w:id="2"/>
    </w:p>
    <w:p w:rsidR="00AB4567" w:rsidRPr="00665F4B" w:rsidRDefault="00665F4B" w:rsidP="002E36CB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75BAD">
        <w:rPr>
          <w:rFonts w:ascii="Times New Roman" w:eastAsia="Arial" w:hAnsi="Times New Roman" w:cs="Times New Roman"/>
          <w:b/>
          <w:color w:val="0000FF"/>
          <w:sz w:val="32"/>
          <w:szCs w:val="28"/>
        </w:rPr>
        <w:t>Các thành phần quan trọng để thiết lập hệ thống đảm bảo chất lượng</w:t>
      </w:r>
    </w:p>
    <w:p w:rsidR="00EE1D96" w:rsidRDefault="00EE1D96" w:rsidP="002E36CB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</w:pPr>
    </w:p>
    <w:p w:rsidR="00F86084" w:rsidRPr="00244DC9" w:rsidRDefault="00F86084" w:rsidP="002E36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>Yêu cầu bài</w:t>
      </w:r>
      <w:r w:rsidRPr="00A8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 xml:space="preserve"> học</w:t>
      </w:r>
      <w:r w:rsidRPr="00244DC9">
        <w:rPr>
          <w:rFonts w:ascii="Times New Roman" w:hAnsi="Times New Roman" w:cs="Times New Roman"/>
          <w:sz w:val="28"/>
          <w:szCs w:val="28"/>
        </w:rPr>
        <w:t xml:space="preserve">: 5 </w:t>
      </w:r>
      <w:r>
        <w:rPr>
          <w:rFonts w:ascii="Times New Roman" w:hAnsi="Times New Roman" w:cs="Times New Roman"/>
          <w:sz w:val="28"/>
          <w:szCs w:val="28"/>
        </w:rPr>
        <w:t>học trên lớp</w:t>
      </w:r>
      <w:r w:rsidRPr="00244DC9">
        <w:rPr>
          <w:rFonts w:ascii="Times New Roman" w:hAnsi="Times New Roman" w:cs="Times New Roman"/>
          <w:sz w:val="28"/>
          <w:szCs w:val="28"/>
        </w:rPr>
        <w:t xml:space="preserve">, 15 </w:t>
      </w:r>
      <w:r>
        <w:rPr>
          <w:rFonts w:ascii="Times New Roman" w:hAnsi="Times New Roman" w:cs="Times New Roman"/>
          <w:sz w:val="28"/>
          <w:szCs w:val="28"/>
        </w:rPr>
        <w:t>giờ tự học</w:t>
      </w:r>
    </w:p>
    <w:p w:rsidR="00AB4567" w:rsidRPr="00244DC9" w:rsidRDefault="00AB4567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6084" w:rsidRPr="00F86084" w:rsidRDefault="00F86084" w:rsidP="002E36C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F86084">
        <w:rPr>
          <w:rFonts w:ascii="Times New Roman" w:hAnsi="Times New Roman" w:cs="Times New Roman"/>
          <w:b/>
          <w:sz w:val="28"/>
          <w:szCs w:val="28"/>
        </w:rPr>
        <w:t xml:space="preserve">Mục tiêu bài học: </w:t>
      </w:r>
      <w:r w:rsidRPr="00F86084">
        <w:rPr>
          <w:rFonts w:ascii="Times New Roman" w:hAnsi="Times New Roman" w:cs="Times New Roman"/>
          <w:b/>
          <w:sz w:val="28"/>
          <w:szCs w:val="28"/>
        </w:rPr>
        <w:tab/>
      </w:r>
    </w:p>
    <w:p w:rsidR="00F86084" w:rsidRPr="00F86084" w:rsidRDefault="00F86084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084">
        <w:rPr>
          <w:rFonts w:ascii="Times New Roman" w:hAnsi="Times New Roman" w:cs="Times New Roman"/>
          <w:color w:val="000000" w:themeColor="text1"/>
          <w:sz w:val="28"/>
          <w:szCs w:val="28"/>
        </w:rPr>
        <w:t>Người học có thể:</w:t>
      </w:r>
    </w:p>
    <w:p w:rsidR="00E05751" w:rsidRPr="00E05751" w:rsidRDefault="00E05751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751">
        <w:rPr>
          <w:rFonts w:ascii="Times New Roman" w:hAnsi="Times New Roman" w:cs="Times New Roman"/>
          <w:color w:val="000000" w:themeColor="text1"/>
          <w:sz w:val="28"/>
          <w:szCs w:val="28"/>
        </w:rPr>
        <w:t>- Phân tích các đặc điểm của các bộ phận cấu thành hệ thống đảm bảo chất lượng dạy nghề một cách chính xác</w:t>
      </w:r>
    </w:p>
    <w:p w:rsidR="00E05751" w:rsidRPr="00E05751" w:rsidRDefault="00E05751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751">
        <w:rPr>
          <w:rFonts w:ascii="Times New Roman" w:hAnsi="Times New Roman" w:cs="Times New Roman"/>
          <w:color w:val="000000" w:themeColor="text1"/>
          <w:sz w:val="28"/>
          <w:szCs w:val="28"/>
        </w:rPr>
        <w:t>- Đặ</w:t>
      </w:r>
      <w:r w:rsidR="000B7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 ra các nhiệm vụ </w:t>
      </w:r>
      <w:r w:rsidRPr="00E05751">
        <w:rPr>
          <w:rFonts w:ascii="Times New Roman" w:hAnsi="Times New Roman" w:cs="Times New Roman"/>
          <w:color w:val="000000" w:themeColor="text1"/>
          <w:sz w:val="28"/>
          <w:szCs w:val="28"/>
        </w:rPr>
        <w:t>phù hợp với các tiêu chí của hệ thống đảm bảo chất lượng</w:t>
      </w:r>
    </w:p>
    <w:p w:rsidR="00E05751" w:rsidRPr="00E05751" w:rsidRDefault="00E05751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751">
        <w:rPr>
          <w:rFonts w:ascii="Times New Roman" w:hAnsi="Times New Roman" w:cs="Times New Roman"/>
          <w:color w:val="000000" w:themeColor="text1"/>
          <w:sz w:val="28"/>
          <w:szCs w:val="28"/>
        </w:rPr>
        <w:t>- Thiết kế các phương pháp và tiêu chí đảm bảo chất lượng giáo dục nghề nghiệp</w:t>
      </w:r>
    </w:p>
    <w:p w:rsidR="00D64558" w:rsidRDefault="00E05751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751">
        <w:rPr>
          <w:rFonts w:ascii="Times New Roman" w:hAnsi="Times New Roman" w:cs="Times New Roman"/>
          <w:color w:val="000000" w:themeColor="text1"/>
          <w:sz w:val="28"/>
          <w:szCs w:val="28"/>
        </w:rPr>
        <w:t>- Thực hiện ý thức tích cực trong học tập</w:t>
      </w:r>
    </w:p>
    <w:p w:rsidR="000B7AE1" w:rsidRDefault="000B7AE1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3A" w:rsidRPr="00AD17B6" w:rsidRDefault="0034313A" w:rsidP="002E36CB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Giáo án</w:t>
      </w:r>
      <w:r w:rsidRPr="00AD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747"/>
        <w:gridCol w:w="2678"/>
        <w:gridCol w:w="4100"/>
        <w:gridCol w:w="2830"/>
        <w:gridCol w:w="1415"/>
        <w:gridCol w:w="2122"/>
      </w:tblGrid>
      <w:tr w:rsidR="0034313A" w:rsidRPr="00244DC9" w:rsidTr="0034313A">
        <w:tc>
          <w:tcPr>
            <w:tcW w:w="716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85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111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2836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  <w:tc>
          <w:tcPr>
            <w:tcW w:w="1418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 </w:t>
            </w:r>
          </w:p>
        </w:tc>
        <w:tc>
          <w:tcPr>
            <w:tcW w:w="2126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Kết quả </w:t>
            </w:r>
          </w:p>
        </w:tc>
      </w:tr>
      <w:tr w:rsidR="00AB4567" w:rsidRPr="00244DC9" w:rsidTr="0034313A">
        <w:tc>
          <w:tcPr>
            <w:tcW w:w="716" w:type="dxa"/>
            <w:vAlign w:val="center"/>
          </w:tcPr>
          <w:p w:rsidR="00AB4567" w:rsidRPr="00244DC9" w:rsidRDefault="00AB4567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AB4567" w:rsidRPr="00244DC9" w:rsidRDefault="00471BC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</w:t>
            </w:r>
            <w:r w:rsid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ặt ra các nhiệm vụ </w:t>
            </w:r>
          </w:p>
        </w:tc>
        <w:tc>
          <w:tcPr>
            <w:tcW w:w="4111" w:type="dxa"/>
          </w:tcPr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việc nhóm</w:t>
            </w:r>
          </w:p>
          <w:p w:rsidR="00AB4567" w:rsidRPr="00244DC9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836" w:type="dxa"/>
          </w:tcPr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chiếu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Flashcards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AB4567" w:rsidRPr="00244DC9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418" w:type="dxa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126" w:type="dxa"/>
          </w:tcPr>
          <w:p w:rsidR="00AB4567" w:rsidRPr="00244DC9" w:rsidRDefault="005A0AEC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 học xác định nhiệm vụ phù hợp</w:t>
            </w:r>
          </w:p>
        </w:tc>
      </w:tr>
      <w:tr w:rsidR="00AB4567" w:rsidRPr="00244DC9" w:rsidTr="0034313A">
        <w:tc>
          <w:tcPr>
            <w:tcW w:w="716" w:type="dxa"/>
            <w:vAlign w:val="center"/>
          </w:tcPr>
          <w:p w:rsidR="00AB4567" w:rsidRPr="00244DC9" w:rsidRDefault="00AB4567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AB4567" w:rsidRPr="00244DC9" w:rsidRDefault="00471BC7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Thiết kế các phương thức đảm bảo chất </w:t>
            </w:r>
            <w:r w:rsidRPr="0047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lượng giáo dục nghề nghiệp</w:t>
            </w:r>
          </w:p>
        </w:tc>
        <w:tc>
          <w:tcPr>
            <w:tcW w:w="4111" w:type="dxa"/>
          </w:tcPr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Thuyết trình Powerpoint</w:t>
            </w:r>
          </w:p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Làm việc nhóm</w:t>
            </w:r>
          </w:p>
          <w:p w:rsidR="00AB4567" w:rsidRPr="00244DC9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836" w:type="dxa"/>
          </w:tcPr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Máy chiếu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Flashcards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AB4567" w:rsidRPr="00244DC9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418" w:type="dxa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126" w:type="dxa"/>
          </w:tcPr>
          <w:p w:rsidR="00AB4567" w:rsidRPr="00244DC9" w:rsidRDefault="005A0AEC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Người học thiết kế các phương </w:t>
            </w:r>
            <w:r w:rsidRPr="005A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pháp đảm bảo chất lượng</w:t>
            </w:r>
          </w:p>
        </w:tc>
      </w:tr>
      <w:tr w:rsidR="00AB4567" w:rsidRPr="00244DC9" w:rsidTr="0034313A">
        <w:tc>
          <w:tcPr>
            <w:tcW w:w="716" w:type="dxa"/>
            <w:vAlign w:val="center"/>
          </w:tcPr>
          <w:p w:rsidR="00AB4567" w:rsidRPr="00244DC9" w:rsidRDefault="00AB4567" w:rsidP="002E36CB">
            <w:pPr>
              <w:pStyle w:val="ListParagraph"/>
              <w:spacing w:line="312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685" w:type="dxa"/>
          </w:tcPr>
          <w:p w:rsidR="00AB4567" w:rsidRPr="00244DC9" w:rsidRDefault="00790980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Thiết kế tiêu chí đảm bảo chất lượng giáo dục nghề nghiệp</w:t>
            </w:r>
          </w:p>
        </w:tc>
        <w:tc>
          <w:tcPr>
            <w:tcW w:w="4111" w:type="dxa"/>
          </w:tcPr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việc nhóm</w:t>
            </w:r>
          </w:p>
          <w:p w:rsidR="00AB4567" w:rsidRPr="00244DC9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836" w:type="dxa"/>
          </w:tcPr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chiếu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Flashcards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AB4567" w:rsidRPr="00244DC9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418" w:type="dxa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126" w:type="dxa"/>
          </w:tcPr>
          <w:p w:rsidR="00AB4567" w:rsidRPr="00244DC9" w:rsidRDefault="00790980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 học thiết kế các tiêu chí đảm bảo chất lượng giáo dục nghề nghiệp và đưa ra một số ví dụ</w:t>
            </w:r>
          </w:p>
        </w:tc>
      </w:tr>
      <w:tr w:rsidR="00AB4567" w:rsidRPr="00244DC9" w:rsidTr="0034313A">
        <w:tc>
          <w:tcPr>
            <w:tcW w:w="716" w:type="dxa"/>
            <w:vAlign w:val="center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AB4567" w:rsidRPr="00244DC9" w:rsidRDefault="00CE6B1B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Luyện tập </w:t>
            </w:r>
          </w:p>
        </w:tc>
        <w:tc>
          <w:tcPr>
            <w:tcW w:w="4111" w:type="dxa"/>
          </w:tcPr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B7AE1" w:rsidRPr="000B7AE1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việc nhóm</w:t>
            </w:r>
          </w:p>
          <w:p w:rsidR="00AB4567" w:rsidRPr="00244DC9" w:rsidRDefault="000B7AE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836" w:type="dxa"/>
          </w:tcPr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chiếu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Flashcards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507751" w:rsidRPr="00507751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AB4567" w:rsidRPr="00244DC9" w:rsidRDefault="0050775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418" w:type="dxa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126" w:type="dxa"/>
          </w:tcPr>
          <w:p w:rsidR="00AB4567" w:rsidRPr="00244DC9" w:rsidRDefault="00CE6B1B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Người học luyện tập theo nhóm </w:t>
            </w:r>
          </w:p>
        </w:tc>
      </w:tr>
      <w:tr w:rsidR="00D64558" w:rsidRPr="00244DC9" w:rsidTr="0034313A">
        <w:tc>
          <w:tcPr>
            <w:tcW w:w="716" w:type="dxa"/>
            <w:vAlign w:val="center"/>
          </w:tcPr>
          <w:p w:rsidR="00D64558" w:rsidRPr="00244DC9" w:rsidRDefault="00D64558" w:rsidP="002E36CB">
            <w:pPr>
              <w:pStyle w:val="ListParagraph"/>
              <w:spacing w:line="312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2685" w:type="dxa"/>
          </w:tcPr>
          <w:p w:rsidR="00D64558" w:rsidRPr="00244DC9" w:rsidRDefault="00F8608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</w:t>
            </w:r>
          </w:p>
        </w:tc>
        <w:tc>
          <w:tcPr>
            <w:tcW w:w="4111" w:type="dxa"/>
          </w:tcPr>
          <w:p w:rsidR="00D64558" w:rsidRPr="00244DC9" w:rsidRDefault="00D64558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:rsidR="00D64558" w:rsidRPr="00244DC9" w:rsidRDefault="00D64558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558" w:rsidRPr="00244DC9" w:rsidRDefault="00D64558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900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126" w:type="dxa"/>
          </w:tcPr>
          <w:p w:rsidR="00D64558" w:rsidRPr="00244DC9" w:rsidRDefault="00D64558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B4567" w:rsidRPr="00244DC9" w:rsidRDefault="00AB4567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AB4567" w:rsidRPr="00244DC9" w:rsidRDefault="008D6334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4D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AB4567" w:rsidRPr="00375BAD" w:rsidRDefault="00423F2E" w:rsidP="002E36CB">
      <w:pPr>
        <w:pStyle w:val="Heading1"/>
        <w:spacing w:before="0" w:line="312" w:lineRule="auto"/>
        <w:jc w:val="center"/>
        <w:rPr>
          <w:color w:val="0000FF"/>
          <w:sz w:val="32"/>
        </w:rPr>
      </w:pPr>
      <w:bookmarkStart w:id="3" w:name="_Toc34514211"/>
      <w:r w:rsidRPr="00375BAD">
        <w:rPr>
          <w:color w:val="0000FF"/>
          <w:sz w:val="32"/>
        </w:rPr>
        <w:lastRenderedPageBreak/>
        <w:t>BÀI</w:t>
      </w:r>
      <w:r w:rsidR="00AB4567" w:rsidRPr="00375BAD">
        <w:rPr>
          <w:color w:val="0000FF"/>
          <w:sz w:val="32"/>
        </w:rPr>
        <w:t xml:space="preserve"> </w:t>
      </w:r>
      <w:r w:rsidR="00D64558" w:rsidRPr="00375BAD">
        <w:rPr>
          <w:color w:val="0000FF"/>
          <w:sz w:val="32"/>
        </w:rPr>
        <w:t>3</w:t>
      </w:r>
      <w:bookmarkEnd w:id="3"/>
    </w:p>
    <w:p w:rsidR="00AB4567" w:rsidRPr="00375BAD" w:rsidRDefault="00423F2E" w:rsidP="002E36CB">
      <w:pPr>
        <w:pStyle w:val="Heading1"/>
        <w:spacing w:before="0" w:line="312" w:lineRule="auto"/>
        <w:jc w:val="center"/>
        <w:rPr>
          <w:color w:val="0000FF"/>
          <w:sz w:val="36"/>
        </w:rPr>
      </w:pPr>
      <w:r w:rsidRPr="00375BAD">
        <w:rPr>
          <w:rFonts w:ascii="Times New Roman" w:eastAsia="Arial" w:hAnsi="Times New Roman" w:cs="Times New Roman"/>
          <w:color w:val="0000FF"/>
          <w:sz w:val="32"/>
        </w:rPr>
        <w:t>Lập kế hoạch dạy học trong giáo dục nghề nghiệp</w:t>
      </w:r>
    </w:p>
    <w:p w:rsidR="00AB4567" w:rsidRPr="00244DC9" w:rsidRDefault="00AB4567" w:rsidP="002E36C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86084" w:rsidRPr="00244DC9" w:rsidRDefault="00F86084" w:rsidP="002E36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>Yêu cầu bài</w:t>
      </w:r>
      <w:r w:rsidRPr="00A85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 xml:space="preserve"> học</w:t>
      </w:r>
      <w:r w:rsidRPr="00244DC9">
        <w:rPr>
          <w:rFonts w:ascii="Times New Roman" w:hAnsi="Times New Roman" w:cs="Times New Roman"/>
          <w:sz w:val="28"/>
          <w:szCs w:val="28"/>
        </w:rPr>
        <w:t xml:space="preserve">: 5 </w:t>
      </w:r>
      <w:r>
        <w:rPr>
          <w:rFonts w:ascii="Times New Roman" w:hAnsi="Times New Roman" w:cs="Times New Roman"/>
          <w:sz w:val="28"/>
          <w:szCs w:val="28"/>
        </w:rPr>
        <w:t>học trên lớp</w:t>
      </w:r>
      <w:r w:rsidRPr="00244DC9">
        <w:rPr>
          <w:rFonts w:ascii="Times New Roman" w:hAnsi="Times New Roman" w:cs="Times New Roman"/>
          <w:sz w:val="28"/>
          <w:szCs w:val="28"/>
        </w:rPr>
        <w:t xml:space="preserve">, 15 </w:t>
      </w:r>
      <w:r>
        <w:rPr>
          <w:rFonts w:ascii="Times New Roman" w:hAnsi="Times New Roman" w:cs="Times New Roman"/>
          <w:sz w:val="28"/>
          <w:szCs w:val="28"/>
        </w:rPr>
        <w:t>giờ tự học</w:t>
      </w:r>
    </w:p>
    <w:p w:rsidR="00AB4567" w:rsidRPr="00244DC9" w:rsidRDefault="00AB4567" w:rsidP="002E36C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86084" w:rsidRPr="00F86084" w:rsidRDefault="00F86084" w:rsidP="002E36C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F86084">
        <w:rPr>
          <w:rFonts w:ascii="Times New Roman" w:hAnsi="Times New Roman" w:cs="Times New Roman"/>
          <w:b/>
          <w:sz w:val="28"/>
          <w:szCs w:val="28"/>
        </w:rPr>
        <w:t xml:space="preserve">Mục tiêu bài học: </w:t>
      </w:r>
      <w:r w:rsidRPr="00F86084">
        <w:rPr>
          <w:rFonts w:ascii="Times New Roman" w:hAnsi="Times New Roman" w:cs="Times New Roman"/>
          <w:b/>
          <w:sz w:val="28"/>
          <w:szCs w:val="28"/>
        </w:rPr>
        <w:tab/>
      </w:r>
    </w:p>
    <w:p w:rsidR="00F86084" w:rsidRPr="00F86084" w:rsidRDefault="00F86084" w:rsidP="002E36C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084">
        <w:rPr>
          <w:rFonts w:ascii="Times New Roman" w:hAnsi="Times New Roman" w:cs="Times New Roman"/>
          <w:color w:val="000000" w:themeColor="text1"/>
          <w:sz w:val="28"/>
          <w:szCs w:val="28"/>
        </w:rPr>
        <w:t>Người học có thể:</w:t>
      </w:r>
    </w:p>
    <w:p w:rsidR="000B192C" w:rsidRPr="000B192C" w:rsidRDefault="000B192C" w:rsidP="002E36CB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B192C">
        <w:rPr>
          <w:rFonts w:ascii="Times New Roman" w:hAnsi="Times New Roman" w:cs="Times New Roman"/>
          <w:sz w:val="28"/>
          <w:szCs w:val="28"/>
        </w:rPr>
        <w:t>Trình bày nội dung đề án công việc và giáo án</w:t>
      </w:r>
    </w:p>
    <w:p w:rsidR="000B192C" w:rsidRPr="000B192C" w:rsidRDefault="000B192C" w:rsidP="002E36CB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B192C">
        <w:rPr>
          <w:rFonts w:ascii="Times New Roman" w:hAnsi="Times New Roman" w:cs="Times New Roman"/>
          <w:sz w:val="28"/>
          <w:szCs w:val="28"/>
        </w:rPr>
        <w:t>Thiết kế tốt sơ đồ công việc cho một môn học và một giáo án</w:t>
      </w:r>
    </w:p>
    <w:p w:rsidR="00AB4567" w:rsidRPr="00244DC9" w:rsidRDefault="000B192C" w:rsidP="002E36CB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92C">
        <w:rPr>
          <w:rFonts w:ascii="Times New Roman" w:hAnsi="Times New Roman" w:cs="Times New Roman"/>
          <w:sz w:val="28"/>
          <w:szCs w:val="28"/>
        </w:rPr>
        <w:t>Thực hiện tích cực hóa nhận thức trong dạy học</w:t>
      </w:r>
    </w:p>
    <w:p w:rsidR="00AB4567" w:rsidRPr="00244DC9" w:rsidRDefault="00AB4567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6"/>
          <w:szCs w:val="28"/>
          <w:u w:val="single"/>
        </w:rPr>
      </w:pPr>
    </w:p>
    <w:p w:rsidR="0034313A" w:rsidRPr="00AD17B6" w:rsidRDefault="0034313A" w:rsidP="002E36CB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Giáo án</w:t>
      </w:r>
      <w:r w:rsidRPr="00AD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TableGrid"/>
        <w:tblW w:w="13608" w:type="dxa"/>
        <w:tblInd w:w="108" w:type="dxa"/>
        <w:tblLook w:val="04A0" w:firstRow="1" w:lastRow="0" w:firstColumn="1" w:lastColumn="0" w:noHBand="0" w:noVBand="1"/>
      </w:tblPr>
      <w:tblGrid>
        <w:gridCol w:w="746"/>
        <w:gridCol w:w="3090"/>
        <w:gridCol w:w="3173"/>
        <w:gridCol w:w="2669"/>
        <w:gridCol w:w="1128"/>
        <w:gridCol w:w="2802"/>
      </w:tblGrid>
      <w:tr w:rsidR="0034313A" w:rsidRPr="00244DC9" w:rsidTr="00D64558">
        <w:tc>
          <w:tcPr>
            <w:tcW w:w="612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129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205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2693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  <w:tc>
          <w:tcPr>
            <w:tcW w:w="1134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 </w:t>
            </w:r>
          </w:p>
        </w:tc>
        <w:tc>
          <w:tcPr>
            <w:tcW w:w="2835" w:type="dxa"/>
            <w:vAlign w:val="center"/>
          </w:tcPr>
          <w:p w:rsidR="0034313A" w:rsidRPr="00E021EC" w:rsidRDefault="0034313A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Kết quả </w:t>
            </w:r>
          </w:p>
        </w:tc>
      </w:tr>
      <w:tr w:rsidR="00EF2E42" w:rsidRPr="00244DC9" w:rsidTr="00D64558">
        <w:tc>
          <w:tcPr>
            <w:tcW w:w="612" w:type="dxa"/>
            <w:vMerge w:val="restart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1</w:t>
            </w:r>
          </w:p>
        </w:tc>
        <w:tc>
          <w:tcPr>
            <w:tcW w:w="3129" w:type="dxa"/>
            <w:vAlign w:val="center"/>
          </w:tcPr>
          <w:p w:rsidR="00AB4567" w:rsidRPr="00244DC9" w:rsidRDefault="006A55A1" w:rsidP="002E36CB">
            <w:pPr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6A55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Hướng dẫn thiết kế giáo án</w:t>
            </w:r>
          </w:p>
        </w:tc>
        <w:tc>
          <w:tcPr>
            <w:tcW w:w="3205" w:type="dxa"/>
            <w:vAlign w:val="center"/>
          </w:tcPr>
          <w:p w:rsidR="00AB4567" w:rsidRPr="00244DC9" w:rsidRDefault="00AB4567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4567" w:rsidRPr="00244DC9" w:rsidRDefault="00AB4567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4567" w:rsidRPr="00244DC9" w:rsidRDefault="00AB4567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F2E42" w:rsidRPr="00244DC9" w:rsidTr="00D64558">
        <w:tc>
          <w:tcPr>
            <w:tcW w:w="612" w:type="dxa"/>
            <w:vMerge/>
            <w:vAlign w:val="center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129" w:type="dxa"/>
          </w:tcPr>
          <w:p w:rsidR="00AB4567" w:rsidRPr="00244DC9" w:rsidRDefault="00AB4567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sz w:val="26"/>
                <w:szCs w:val="24"/>
              </w:rPr>
              <w:t xml:space="preserve">1.1. </w:t>
            </w:r>
            <w:r w:rsidR="006A55A1" w:rsidRPr="006A55A1">
              <w:rPr>
                <w:rFonts w:ascii="Times New Roman" w:hAnsi="Times New Roman" w:cs="Times New Roman"/>
                <w:sz w:val="28"/>
                <w:szCs w:val="28"/>
              </w:rPr>
              <w:t>Hướng dẫn thiết kế giáo án đầu bài</w:t>
            </w:r>
          </w:p>
        </w:tc>
        <w:tc>
          <w:tcPr>
            <w:tcW w:w="3205" w:type="dxa"/>
          </w:tcPr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việc nhóm</w:t>
            </w:r>
          </w:p>
          <w:p w:rsidR="00AB4567" w:rsidRPr="00244DC9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693" w:type="dxa"/>
            <w:vAlign w:val="center"/>
          </w:tcPr>
          <w:p w:rsidR="00D131FC" w:rsidRPr="00D131FC" w:rsidRDefault="00D131FC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D131FC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Máy chiếu</w:t>
            </w:r>
          </w:p>
          <w:p w:rsidR="00D131FC" w:rsidRPr="00D131FC" w:rsidRDefault="00D131FC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D131FC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Tài liệu</w:t>
            </w:r>
          </w:p>
          <w:p w:rsidR="00D131FC" w:rsidRPr="00D131FC" w:rsidRDefault="00D131FC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D131FC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Flashcards</w:t>
            </w:r>
          </w:p>
          <w:p w:rsidR="00D131FC" w:rsidRPr="00D131FC" w:rsidRDefault="00D131FC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D131FC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Máy tính xách tay</w:t>
            </w:r>
          </w:p>
          <w:p w:rsidR="00D131FC" w:rsidRPr="00D131FC" w:rsidRDefault="00D131FC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D131FC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Bảng </w:t>
            </w:r>
          </w:p>
          <w:p w:rsidR="00AB4567" w:rsidRPr="00244DC9" w:rsidRDefault="00D131FC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D131FC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A0. A4</w:t>
            </w:r>
          </w:p>
        </w:tc>
        <w:tc>
          <w:tcPr>
            <w:tcW w:w="1134" w:type="dxa"/>
          </w:tcPr>
          <w:p w:rsidR="00AB4567" w:rsidRPr="00244DC9" w:rsidRDefault="00AB4567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50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835" w:type="dxa"/>
          </w:tcPr>
          <w:p w:rsidR="00AB4567" w:rsidRPr="00244DC9" w:rsidRDefault="006A55A1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 học hiểu khái niệm và trình bày các bước thiết kế phần đầu của giáo án</w:t>
            </w:r>
          </w:p>
        </w:tc>
      </w:tr>
      <w:tr w:rsidR="00EF2E42" w:rsidRPr="00244DC9" w:rsidTr="00D64558">
        <w:tc>
          <w:tcPr>
            <w:tcW w:w="612" w:type="dxa"/>
            <w:vMerge/>
            <w:vAlign w:val="center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129" w:type="dxa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sz w:val="26"/>
                <w:szCs w:val="24"/>
              </w:rPr>
              <w:t xml:space="preserve">1.2. </w:t>
            </w:r>
            <w:r w:rsidR="00866BE2" w:rsidRPr="00866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Hướng dẫn thiết kế phương pháp dạy học</w:t>
            </w:r>
          </w:p>
        </w:tc>
        <w:tc>
          <w:tcPr>
            <w:tcW w:w="3205" w:type="dxa"/>
          </w:tcPr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việc nhóm</w:t>
            </w:r>
          </w:p>
          <w:p w:rsidR="00EF2E42" w:rsidRPr="00244DC9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693" w:type="dxa"/>
            <w:vAlign w:val="center"/>
          </w:tcPr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chiếu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Flashcards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EF2E42" w:rsidRPr="00244DC9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134" w:type="dxa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50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835" w:type="dxa"/>
          </w:tcPr>
          <w:p w:rsidR="00EF2E42" w:rsidRPr="00244DC9" w:rsidRDefault="00866BE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6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 học hiểu các khái niệm và trình bày các bước thiết kế phương pháp giảng dạy</w:t>
            </w:r>
          </w:p>
        </w:tc>
      </w:tr>
      <w:tr w:rsidR="00EF2E42" w:rsidRPr="00244DC9" w:rsidTr="00D64558">
        <w:tc>
          <w:tcPr>
            <w:tcW w:w="612" w:type="dxa"/>
            <w:vMerge/>
            <w:vAlign w:val="center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129" w:type="dxa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sz w:val="26"/>
                <w:szCs w:val="24"/>
              </w:rPr>
              <w:t xml:space="preserve">1.3. </w:t>
            </w:r>
            <w:r w:rsidR="00BE640F" w:rsidRPr="00BE6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Hướng dẫn thiết kế tóm tắt</w:t>
            </w:r>
          </w:p>
        </w:tc>
        <w:tc>
          <w:tcPr>
            <w:tcW w:w="3205" w:type="dxa"/>
          </w:tcPr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việc nhóm</w:t>
            </w:r>
          </w:p>
          <w:p w:rsidR="00EF2E42" w:rsidRPr="00244DC9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693" w:type="dxa"/>
            <w:vAlign w:val="center"/>
          </w:tcPr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chiếu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Flashcards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EF2E42" w:rsidRPr="00244DC9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134" w:type="dxa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50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835" w:type="dxa"/>
          </w:tcPr>
          <w:p w:rsidR="00BE640F" w:rsidRPr="00BE640F" w:rsidRDefault="00BE640F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 học hiểu các khái niệm và trình bày các bước để thiết kế tóm tắt</w:t>
            </w:r>
          </w:p>
        </w:tc>
      </w:tr>
      <w:tr w:rsidR="00EF2E42" w:rsidRPr="00244DC9" w:rsidTr="00D64558">
        <w:tc>
          <w:tcPr>
            <w:tcW w:w="612" w:type="dxa"/>
            <w:vMerge w:val="restart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2</w:t>
            </w:r>
          </w:p>
        </w:tc>
        <w:tc>
          <w:tcPr>
            <w:tcW w:w="3129" w:type="dxa"/>
            <w:vAlign w:val="center"/>
          </w:tcPr>
          <w:p w:rsidR="00EF2E42" w:rsidRPr="00244DC9" w:rsidRDefault="007A5028" w:rsidP="002E36CB">
            <w:pPr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7A50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hành thiết kế giáo án</w:t>
            </w:r>
          </w:p>
        </w:tc>
        <w:tc>
          <w:tcPr>
            <w:tcW w:w="3205" w:type="dxa"/>
            <w:vAlign w:val="center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F2E42" w:rsidRPr="00244DC9" w:rsidTr="00D64558">
        <w:tc>
          <w:tcPr>
            <w:tcW w:w="612" w:type="dxa"/>
            <w:vMerge/>
            <w:vAlign w:val="center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129" w:type="dxa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sz w:val="26"/>
                <w:szCs w:val="24"/>
              </w:rPr>
              <w:t xml:space="preserve">2.1. </w:t>
            </w:r>
            <w:r w:rsidR="007A5028" w:rsidRPr="007A5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hành thiết kế phần đầu của bài học</w:t>
            </w:r>
          </w:p>
        </w:tc>
        <w:tc>
          <w:tcPr>
            <w:tcW w:w="3205" w:type="dxa"/>
          </w:tcPr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việc nhóm</w:t>
            </w:r>
          </w:p>
          <w:p w:rsidR="00EF2E42" w:rsidRPr="00244DC9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693" w:type="dxa"/>
            <w:vAlign w:val="center"/>
          </w:tcPr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chiếu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Flashcards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EF2E42" w:rsidRPr="00244DC9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134" w:type="dxa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50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835" w:type="dxa"/>
          </w:tcPr>
          <w:p w:rsidR="00EF2E42" w:rsidRPr="00244DC9" w:rsidRDefault="007A5028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5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 học thực hành thiết kế phần đầu của bài học</w:t>
            </w:r>
          </w:p>
        </w:tc>
      </w:tr>
      <w:tr w:rsidR="00EF2E42" w:rsidRPr="00244DC9" w:rsidTr="00D64558">
        <w:tc>
          <w:tcPr>
            <w:tcW w:w="612" w:type="dxa"/>
            <w:vMerge/>
            <w:vAlign w:val="center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129" w:type="dxa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sz w:val="26"/>
                <w:szCs w:val="24"/>
              </w:rPr>
              <w:t xml:space="preserve">2.2. </w:t>
            </w:r>
            <w:r w:rsidR="00E37E80" w:rsidRPr="00E3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hành thiết kế phương pháp dạy học</w:t>
            </w:r>
          </w:p>
        </w:tc>
        <w:tc>
          <w:tcPr>
            <w:tcW w:w="3205" w:type="dxa"/>
          </w:tcPr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Làm việc nhóm</w:t>
            </w:r>
          </w:p>
          <w:p w:rsidR="00EF2E42" w:rsidRPr="00244DC9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693" w:type="dxa"/>
            <w:vAlign w:val="center"/>
          </w:tcPr>
          <w:p w:rsidR="00651ABD" w:rsidRPr="00651ABD" w:rsidRDefault="00651ABD" w:rsidP="002E36C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Máy chiếu</w:t>
            </w:r>
          </w:p>
          <w:p w:rsidR="00651ABD" w:rsidRPr="00651ABD" w:rsidRDefault="00651ABD" w:rsidP="002E36C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651ABD" w:rsidRPr="00651ABD" w:rsidRDefault="00651ABD" w:rsidP="002E36C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Flashcards</w:t>
            </w:r>
          </w:p>
          <w:p w:rsidR="00651ABD" w:rsidRPr="00651ABD" w:rsidRDefault="00651ABD" w:rsidP="002E36C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651ABD" w:rsidRPr="00651ABD" w:rsidRDefault="00651ABD" w:rsidP="002E36C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EF2E42" w:rsidRPr="00244DC9" w:rsidRDefault="00651ABD" w:rsidP="002E36C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134" w:type="dxa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lastRenderedPageBreak/>
              <w:t xml:space="preserve">50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835" w:type="dxa"/>
          </w:tcPr>
          <w:p w:rsidR="00EF2E42" w:rsidRPr="00244DC9" w:rsidRDefault="00E37E80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Người học thực hành thiết kế phương pháp </w:t>
            </w:r>
            <w:r w:rsidRPr="00E3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dạy học</w:t>
            </w:r>
          </w:p>
        </w:tc>
      </w:tr>
      <w:tr w:rsidR="00EF2E42" w:rsidRPr="00244DC9" w:rsidTr="00D64558">
        <w:tc>
          <w:tcPr>
            <w:tcW w:w="612" w:type="dxa"/>
            <w:vMerge/>
            <w:vAlign w:val="center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129" w:type="dxa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sz w:val="26"/>
                <w:szCs w:val="24"/>
              </w:rPr>
              <w:t xml:space="preserve">2.3. </w:t>
            </w:r>
            <w:r w:rsidR="008F3DAF" w:rsidRPr="008F3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hành thiết kế tóm tắt</w:t>
            </w:r>
          </w:p>
        </w:tc>
        <w:tc>
          <w:tcPr>
            <w:tcW w:w="3205" w:type="dxa"/>
          </w:tcPr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Thuyết trình Powerpoint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Thảo luận</w:t>
            </w:r>
          </w:p>
          <w:p w:rsidR="000159C4" w:rsidRPr="000B7AE1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việc nhóm</w:t>
            </w:r>
          </w:p>
          <w:p w:rsidR="00EF2E42" w:rsidRPr="00244DC9" w:rsidRDefault="000159C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0B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Tương tác</w:t>
            </w:r>
          </w:p>
        </w:tc>
        <w:tc>
          <w:tcPr>
            <w:tcW w:w="2693" w:type="dxa"/>
            <w:vAlign w:val="center"/>
          </w:tcPr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chiếu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Tài liệu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Flashcards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Máy tính xách tay</w:t>
            </w:r>
          </w:p>
          <w:p w:rsidR="00651ABD" w:rsidRPr="00651ABD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Bảng </w:t>
            </w:r>
          </w:p>
          <w:p w:rsidR="00EF2E42" w:rsidRPr="00244DC9" w:rsidRDefault="00651ABD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65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A0. A4</w:t>
            </w:r>
          </w:p>
        </w:tc>
        <w:tc>
          <w:tcPr>
            <w:tcW w:w="1134" w:type="dxa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50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835" w:type="dxa"/>
          </w:tcPr>
          <w:p w:rsidR="00EF2E42" w:rsidRPr="00244DC9" w:rsidRDefault="00F502A5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0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 học thực hành thiết kế tóm tắt</w:t>
            </w:r>
          </w:p>
        </w:tc>
      </w:tr>
      <w:tr w:rsidR="00EF2E42" w:rsidRPr="00244DC9" w:rsidTr="00D64558">
        <w:tc>
          <w:tcPr>
            <w:tcW w:w="612" w:type="dxa"/>
            <w:vAlign w:val="center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3</w:t>
            </w:r>
          </w:p>
        </w:tc>
        <w:tc>
          <w:tcPr>
            <w:tcW w:w="3129" w:type="dxa"/>
            <w:vAlign w:val="center"/>
          </w:tcPr>
          <w:p w:rsidR="00EF2E42" w:rsidRPr="00244DC9" w:rsidRDefault="00F86084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</w:t>
            </w:r>
          </w:p>
        </w:tc>
        <w:tc>
          <w:tcPr>
            <w:tcW w:w="3205" w:type="dxa"/>
            <w:vAlign w:val="center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E42" w:rsidRPr="00244DC9" w:rsidRDefault="00EF2E42" w:rsidP="002E36C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900 </w:t>
            </w:r>
            <w:r w:rsidR="008047D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835" w:type="dxa"/>
            <w:vAlign w:val="center"/>
          </w:tcPr>
          <w:p w:rsidR="00EF2E42" w:rsidRPr="00244DC9" w:rsidRDefault="00EF2E42" w:rsidP="002E36C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B4567" w:rsidRPr="00244DC9" w:rsidRDefault="00AB4567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bookmarkEnd w:id="0"/>
    <w:p w:rsidR="008D6334" w:rsidRPr="00244DC9" w:rsidRDefault="008D6334" w:rsidP="002E36C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8D6334" w:rsidRPr="00244DC9" w:rsidSect="00D64558">
      <w:headerReference w:type="default" r:id="rId11"/>
      <w:pgSz w:w="16838" w:h="11906" w:orient="landscape" w:code="9"/>
      <w:pgMar w:top="1152" w:right="1152" w:bottom="1296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CF" w:rsidRDefault="004328CF" w:rsidP="00D33AB6">
      <w:pPr>
        <w:spacing w:after="0" w:line="240" w:lineRule="auto"/>
      </w:pPr>
      <w:r>
        <w:separator/>
      </w:r>
    </w:p>
  </w:endnote>
  <w:endnote w:type="continuationSeparator" w:id="0">
    <w:p w:rsidR="004328CF" w:rsidRDefault="004328CF" w:rsidP="00D3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9692"/>
      <w:docPartObj>
        <w:docPartGallery w:val="Page Numbers (Bottom of Page)"/>
        <w:docPartUnique/>
      </w:docPartObj>
    </w:sdtPr>
    <w:sdtEndPr/>
    <w:sdtContent>
      <w:p w:rsidR="00D64558" w:rsidRDefault="004328CF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643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2050" inset=",0,,0">
                <w:txbxContent>
                  <w:p w:rsidR="00D64558" w:rsidRDefault="002019A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E36C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540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CF" w:rsidRDefault="004328CF" w:rsidP="00D33AB6">
      <w:pPr>
        <w:spacing w:after="0" w:line="240" w:lineRule="auto"/>
      </w:pPr>
      <w:r>
        <w:separator/>
      </w:r>
    </w:p>
  </w:footnote>
  <w:footnote w:type="continuationSeparator" w:id="0">
    <w:p w:rsidR="004328CF" w:rsidRDefault="004328CF" w:rsidP="00D3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5" w:rsidRDefault="00AD17B6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-229235</wp:posOffset>
          </wp:positionV>
          <wp:extent cx="1609725" cy="542925"/>
          <wp:effectExtent l="19050" t="0" r="9525" b="0"/>
          <wp:wrapNone/>
          <wp:docPr id="38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EC5" w:rsidRPr="001D5872"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6758940</wp:posOffset>
          </wp:positionH>
          <wp:positionV relativeFrom="margin">
            <wp:posOffset>-600075</wp:posOffset>
          </wp:positionV>
          <wp:extent cx="2295525" cy="638175"/>
          <wp:effectExtent l="1905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67" w:rsidRDefault="00D64558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-334010</wp:posOffset>
          </wp:positionV>
          <wp:extent cx="1609725" cy="542925"/>
          <wp:effectExtent l="19050" t="0" r="9525" b="0"/>
          <wp:wrapNone/>
          <wp:docPr id="4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567" w:rsidRPr="001D5872">
      <w:rPr>
        <w:noProof/>
        <w:lang w:eastAsia="zh-TW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6438900</wp:posOffset>
          </wp:positionH>
          <wp:positionV relativeFrom="margin">
            <wp:posOffset>-598170</wp:posOffset>
          </wp:positionV>
          <wp:extent cx="2295525" cy="638175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611"/>
    <w:multiLevelType w:val="hybridMultilevel"/>
    <w:tmpl w:val="8104094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B618C"/>
    <w:multiLevelType w:val="hybridMultilevel"/>
    <w:tmpl w:val="C400B5F0"/>
    <w:lvl w:ilvl="0" w:tplc="D2BC0CBC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9B4"/>
    <w:multiLevelType w:val="hybridMultilevel"/>
    <w:tmpl w:val="D32007F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B51B4"/>
    <w:multiLevelType w:val="hybridMultilevel"/>
    <w:tmpl w:val="704468CA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6E3A5F"/>
    <w:multiLevelType w:val="hybridMultilevel"/>
    <w:tmpl w:val="142AE32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6DAB"/>
    <w:multiLevelType w:val="hybridMultilevel"/>
    <w:tmpl w:val="F8DA727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47290"/>
    <w:multiLevelType w:val="hybridMultilevel"/>
    <w:tmpl w:val="83F4932E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C6936"/>
    <w:multiLevelType w:val="hybridMultilevel"/>
    <w:tmpl w:val="F800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588B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B3535"/>
    <w:multiLevelType w:val="hybridMultilevel"/>
    <w:tmpl w:val="9342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081C"/>
    <w:multiLevelType w:val="hybridMultilevel"/>
    <w:tmpl w:val="1C16E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D49F6"/>
    <w:multiLevelType w:val="hybridMultilevel"/>
    <w:tmpl w:val="3BD86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250C26"/>
    <w:multiLevelType w:val="hybridMultilevel"/>
    <w:tmpl w:val="F2A896EE"/>
    <w:lvl w:ilvl="0" w:tplc="D46229D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9F7"/>
    <w:rsid w:val="000074FC"/>
    <w:rsid w:val="000159C4"/>
    <w:rsid w:val="00017562"/>
    <w:rsid w:val="00024495"/>
    <w:rsid w:val="00047B26"/>
    <w:rsid w:val="000533DA"/>
    <w:rsid w:val="00073BAC"/>
    <w:rsid w:val="000B192C"/>
    <w:rsid w:val="000B443E"/>
    <w:rsid w:val="000B5AC3"/>
    <w:rsid w:val="000B7AE1"/>
    <w:rsid w:val="000C1FCE"/>
    <w:rsid w:val="000D496D"/>
    <w:rsid w:val="000E6C53"/>
    <w:rsid w:val="000F0A6E"/>
    <w:rsid w:val="000F3AD1"/>
    <w:rsid w:val="00102BA9"/>
    <w:rsid w:val="00125DF2"/>
    <w:rsid w:val="00146190"/>
    <w:rsid w:val="00171880"/>
    <w:rsid w:val="00177297"/>
    <w:rsid w:val="001908DB"/>
    <w:rsid w:val="001B4F12"/>
    <w:rsid w:val="001E1E73"/>
    <w:rsid w:val="002019AD"/>
    <w:rsid w:val="00205831"/>
    <w:rsid w:val="00210436"/>
    <w:rsid w:val="00233F9E"/>
    <w:rsid w:val="00244DC9"/>
    <w:rsid w:val="00260BD8"/>
    <w:rsid w:val="0026419B"/>
    <w:rsid w:val="00271691"/>
    <w:rsid w:val="002924C1"/>
    <w:rsid w:val="002A5227"/>
    <w:rsid w:val="002B037D"/>
    <w:rsid w:val="002B2EC4"/>
    <w:rsid w:val="002E36CB"/>
    <w:rsid w:val="002F49A7"/>
    <w:rsid w:val="00312231"/>
    <w:rsid w:val="0034313A"/>
    <w:rsid w:val="0034688F"/>
    <w:rsid w:val="00356CB4"/>
    <w:rsid w:val="00365A42"/>
    <w:rsid w:val="00375BAD"/>
    <w:rsid w:val="00390AE3"/>
    <w:rsid w:val="003E1AEE"/>
    <w:rsid w:val="003F2ADF"/>
    <w:rsid w:val="0041124C"/>
    <w:rsid w:val="00423F2E"/>
    <w:rsid w:val="004252AE"/>
    <w:rsid w:val="00431440"/>
    <w:rsid w:val="004328CF"/>
    <w:rsid w:val="00432E0C"/>
    <w:rsid w:val="0043445D"/>
    <w:rsid w:val="004439F9"/>
    <w:rsid w:val="0044455B"/>
    <w:rsid w:val="0044524F"/>
    <w:rsid w:val="0047195E"/>
    <w:rsid w:val="00471BC7"/>
    <w:rsid w:val="004735DB"/>
    <w:rsid w:val="00476A21"/>
    <w:rsid w:val="0048061E"/>
    <w:rsid w:val="00482A70"/>
    <w:rsid w:val="00483536"/>
    <w:rsid w:val="004921EF"/>
    <w:rsid w:val="00497519"/>
    <w:rsid w:val="004A6B91"/>
    <w:rsid w:val="004B0C8A"/>
    <w:rsid w:val="004E0612"/>
    <w:rsid w:val="004F1FAD"/>
    <w:rsid w:val="004F342E"/>
    <w:rsid w:val="0050221E"/>
    <w:rsid w:val="00507751"/>
    <w:rsid w:val="00514A2C"/>
    <w:rsid w:val="00515E9F"/>
    <w:rsid w:val="00524538"/>
    <w:rsid w:val="005554B1"/>
    <w:rsid w:val="0057398C"/>
    <w:rsid w:val="00575A13"/>
    <w:rsid w:val="00590DD2"/>
    <w:rsid w:val="005A0AEC"/>
    <w:rsid w:val="005A1709"/>
    <w:rsid w:val="005F73F1"/>
    <w:rsid w:val="006058C6"/>
    <w:rsid w:val="00605DC6"/>
    <w:rsid w:val="00624173"/>
    <w:rsid w:val="00631522"/>
    <w:rsid w:val="00635A81"/>
    <w:rsid w:val="00636F4C"/>
    <w:rsid w:val="00651ABD"/>
    <w:rsid w:val="00652181"/>
    <w:rsid w:val="00665F4B"/>
    <w:rsid w:val="00683FD4"/>
    <w:rsid w:val="006930F9"/>
    <w:rsid w:val="00693C0C"/>
    <w:rsid w:val="006965F0"/>
    <w:rsid w:val="006A55A1"/>
    <w:rsid w:val="006B1C7E"/>
    <w:rsid w:val="006D37AB"/>
    <w:rsid w:val="006F09AE"/>
    <w:rsid w:val="006F5FCC"/>
    <w:rsid w:val="007029C3"/>
    <w:rsid w:val="00721757"/>
    <w:rsid w:val="00780AD7"/>
    <w:rsid w:val="00790980"/>
    <w:rsid w:val="0079131A"/>
    <w:rsid w:val="007A3D81"/>
    <w:rsid w:val="007A5028"/>
    <w:rsid w:val="007D2E4F"/>
    <w:rsid w:val="007D324B"/>
    <w:rsid w:val="008047DE"/>
    <w:rsid w:val="0083070F"/>
    <w:rsid w:val="0083567C"/>
    <w:rsid w:val="00866BE2"/>
    <w:rsid w:val="00881E3A"/>
    <w:rsid w:val="00894832"/>
    <w:rsid w:val="008A1DDB"/>
    <w:rsid w:val="008C1995"/>
    <w:rsid w:val="008D4944"/>
    <w:rsid w:val="008D6334"/>
    <w:rsid w:val="008F09FD"/>
    <w:rsid w:val="008F3DAF"/>
    <w:rsid w:val="009139AF"/>
    <w:rsid w:val="00931513"/>
    <w:rsid w:val="00937B5D"/>
    <w:rsid w:val="00944BB0"/>
    <w:rsid w:val="009649F7"/>
    <w:rsid w:val="00990812"/>
    <w:rsid w:val="00996FE8"/>
    <w:rsid w:val="009B58C3"/>
    <w:rsid w:val="009D6AA6"/>
    <w:rsid w:val="00A03193"/>
    <w:rsid w:val="00A15A14"/>
    <w:rsid w:val="00A212C3"/>
    <w:rsid w:val="00A52DA5"/>
    <w:rsid w:val="00A76274"/>
    <w:rsid w:val="00A775C5"/>
    <w:rsid w:val="00A82EDF"/>
    <w:rsid w:val="00AB4567"/>
    <w:rsid w:val="00AB7EBE"/>
    <w:rsid w:val="00AC098D"/>
    <w:rsid w:val="00AD17B6"/>
    <w:rsid w:val="00AF6FB2"/>
    <w:rsid w:val="00AF7A79"/>
    <w:rsid w:val="00B22B14"/>
    <w:rsid w:val="00B30EAC"/>
    <w:rsid w:val="00B5382C"/>
    <w:rsid w:val="00B53EF2"/>
    <w:rsid w:val="00B6123B"/>
    <w:rsid w:val="00B75B8D"/>
    <w:rsid w:val="00B9419D"/>
    <w:rsid w:val="00BE172F"/>
    <w:rsid w:val="00BE45F5"/>
    <w:rsid w:val="00BE640F"/>
    <w:rsid w:val="00C061F4"/>
    <w:rsid w:val="00C20EC5"/>
    <w:rsid w:val="00C52533"/>
    <w:rsid w:val="00C9139A"/>
    <w:rsid w:val="00CA159B"/>
    <w:rsid w:val="00CA4EC3"/>
    <w:rsid w:val="00CB01A2"/>
    <w:rsid w:val="00CB7116"/>
    <w:rsid w:val="00CC669E"/>
    <w:rsid w:val="00CD583A"/>
    <w:rsid w:val="00CE4A98"/>
    <w:rsid w:val="00CE6B1B"/>
    <w:rsid w:val="00D131FC"/>
    <w:rsid w:val="00D2114E"/>
    <w:rsid w:val="00D2169E"/>
    <w:rsid w:val="00D33AB6"/>
    <w:rsid w:val="00D4660F"/>
    <w:rsid w:val="00D51847"/>
    <w:rsid w:val="00D63F33"/>
    <w:rsid w:val="00D64558"/>
    <w:rsid w:val="00D70C46"/>
    <w:rsid w:val="00D7505E"/>
    <w:rsid w:val="00D95739"/>
    <w:rsid w:val="00DB1A99"/>
    <w:rsid w:val="00DC0A0C"/>
    <w:rsid w:val="00DC1955"/>
    <w:rsid w:val="00DC5070"/>
    <w:rsid w:val="00DC64E9"/>
    <w:rsid w:val="00DD0273"/>
    <w:rsid w:val="00DF5F0A"/>
    <w:rsid w:val="00DF6B3E"/>
    <w:rsid w:val="00E04532"/>
    <w:rsid w:val="00E05751"/>
    <w:rsid w:val="00E26151"/>
    <w:rsid w:val="00E26D42"/>
    <w:rsid w:val="00E33B2C"/>
    <w:rsid w:val="00E37E80"/>
    <w:rsid w:val="00E4342A"/>
    <w:rsid w:val="00E440EC"/>
    <w:rsid w:val="00E7490E"/>
    <w:rsid w:val="00EC3715"/>
    <w:rsid w:val="00EE1D96"/>
    <w:rsid w:val="00EE4B12"/>
    <w:rsid w:val="00EF2E42"/>
    <w:rsid w:val="00EF326E"/>
    <w:rsid w:val="00F11979"/>
    <w:rsid w:val="00F36C9E"/>
    <w:rsid w:val="00F502A5"/>
    <w:rsid w:val="00F62DAF"/>
    <w:rsid w:val="00F70444"/>
    <w:rsid w:val="00F72428"/>
    <w:rsid w:val="00F76D7B"/>
    <w:rsid w:val="00F86084"/>
    <w:rsid w:val="00FA61AE"/>
    <w:rsid w:val="00FB3488"/>
    <w:rsid w:val="00FB64AB"/>
    <w:rsid w:val="00FC185F"/>
    <w:rsid w:val="00FD23C3"/>
    <w:rsid w:val="00FD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6C16B3B-5AF3-465C-82F7-201DEA28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28"/>
  </w:style>
  <w:style w:type="paragraph" w:styleId="Heading1">
    <w:name w:val="heading 1"/>
    <w:basedOn w:val="Normal"/>
    <w:next w:val="Normal"/>
    <w:link w:val="Heading1Char"/>
    <w:uiPriority w:val="9"/>
    <w:qFormat/>
    <w:rsid w:val="00AD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B6"/>
  </w:style>
  <w:style w:type="paragraph" w:styleId="Footer">
    <w:name w:val="footer"/>
    <w:basedOn w:val="Normal"/>
    <w:link w:val="FooterChar"/>
    <w:uiPriority w:val="99"/>
    <w:unhideWhenUsed/>
    <w:rsid w:val="00D3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B6"/>
  </w:style>
  <w:style w:type="paragraph" w:styleId="BalloonText">
    <w:name w:val="Balloon Text"/>
    <w:basedOn w:val="Normal"/>
    <w:link w:val="BalloonTextChar"/>
    <w:uiPriority w:val="99"/>
    <w:semiHidden/>
    <w:unhideWhenUsed/>
    <w:rsid w:val="00D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E0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3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01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B01A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rmal1">
    <w:name w:val="Normal1"/>
    <w:rsid w:val="00312231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1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6455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2DA5"/>
    <w:pPr>
      <w:tabs>
        <w:tab w:val="right" w:leader="dot" w:pos="9448"/>
      </w:tabs>
      <w:spacing w:after="100"/>
    </w:pPr>
    <w:rPr>
      <w:rFonts w:ascii="Times New Roman" w:eastAsia="Arial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6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2B05-4AF1-483A-81F4-A354D862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Riddell</dc:creator>
  <cp:lastModifiedBy>NGUYEN VU LAN</cp:lastModifiedBy>
  <cp:revision>63</cp:revision>
  <cp:lastPrinted>2018-11-16T08:08:00Z</cp:lastPrinted>
  <dcterms:created xsi:type="dcterms:W3CDTF">2020-02-21T09:09:00Z</dcterms:created>
  <dcterms:modified xsi:type="dcterms:W3CDTF">2021-04-19T09:31:00Z</dcterms:modified>
</cp:coreProperties>
</file>