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B9F4" w14:textId="270F7FA1" w:rsidR="00D72111" w:rsidRPr="00AD764A" w:rsidRDefault="006F1E68" w:rsidP="00E6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0000FF"/>
          <w:sz w:val="32"/>
          <w:szCs w:val="32"/>
          <w:lang w:val="en-US" w:eastAsia="de-DE"/>
        </w:rPr>
      </w:pPr>
      <w:bookmarkStart w:id="0" w:name="_Hlk71054888"/>
      <w:r w:rsidRPr="00AD764A">
        <w:rPr>
          <w:rFonts w:ascii="Saysettha MX" w:eastAsia="Phetsarath OT" w:hAnsi="Saysettha MX" w:cs="Saysettha MX"/>
          <w:b/>
          <w:bCs/>
          <w:noProof/>
          <w:color w:val="0000FF"/>
          <w:sz w:val="32"/>
          <w:szCs w:val="32"/>
          <w:lang w:val="en-US" w:eastAsia="en-US" w:bidi="th-TH"/>
        </w:rPr>
        <w:drawing>
          <wp:anchor distT="0" distB="0" distL="114300" distR="114300" simplePos="0" relativeHeight="251658752" behindDoc="0" locked="0" layoutInCell="1" allowOverlap="1" wp14:anchorId="685C6F47" wp14:editId="3D25E5B0">
            <wp:simplePos x="0" y="0"/>
            <wp:positionH relativeFrom="margin">
              <wp:posOffset>4101465</wp:posOffset>
            </wp:positionH>
            <wp:positionV relativeFrom="margin">
              <wp:posOffset>-1190625</wp:posOffset>
            </wp:positionV>
            <wp:extent cx="2295525" cy="6381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668" w:rsidRPr="00AD764A">
        <w:rPr>
          <w:rFonts w:ascii="Saysettha MX" w:eastAsia="Phetsarath OT" w:hAnsi="Saysettha MX" w:cs="Saysettha MX"/>
          <w:b/>
          <w:bCs/>
          <w:color w:val="0000FF"/>
          <w:sz w:val="32"/>
          <w:szCs w:val="32"/>
          <w:cs/>
          <w:lang w:val="ro-RO" w:eastAsia="de-DE" w:bidi="lo-LA"/>
        </w:rPr>
        <w:t>ການບັນທຶກກິດຈະກໍາການຝຶກ: ໂມດູນ 5</w:t>
      </w:r>
    </w:p>
    <w:p w14:paraId="4CCDA028" w14:textId="58F323B2" w:rsidR="00D72111" w:rsidRPr="00AD764A" w:rsidRDefault="00D72111" w:rsidP="00D7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4F81BD" w:themeColor="accent1"/>
          <w:sz w:val="40"/>
          <w:szCs w:val="28"/>
          <w:lang w:val="en-US" w:eastAsia="de-DE"/>
        </w:rPr>
      </w:pPr>
      <w:r w:rsidRPr="00AD764A">
        <w:rPr>
          <w:rFonts w:ascii="Saysettha MX" w:eastAsia="Phetsarath OT" w:hAnsi="Saysettha MX" w:cs="Saysettha MX"/>
          <w:b/>
          <w:bCs/>
          <w:color w:val="4F81BD" w:themeColor="accent1"/>
          <w:sz w:val="28"/>
          <w:szCs w:val="28"/>
          <w:cs/>
          <w:lang w:bidi="lo-LA"/>
        </w:rPr>
        <w:t>ການຮັບຮູ້ແລະຄວາມຖືກຕ້ອງຂອງທັກສະພາສາທີ່ສອດຄ່ອງກັບໂຄງສ້າງວຽກງານສໍາລັບການຢັ້ງຢືນລະດັບພາສາທົ່ວໄປຂອງເອີຣົບ. ພາສາຫຼັກແມ່ນພາສາອັງກິດແລະ</w:t>
      </w:r>
      <w:r w:rsidR="00C64A5B" w:rsidRPr="00AD764A">
        <w:rPr>
          <w:rFonts w:ascii="Saysettha MX" w:eastAsia="Phetsarath OT" w:hAnsi="Saysettha MX" w:cs="Saysettha MX"/>
          <w:b/>
          <w:bCs/>
          <w:color w:val="4F81BD" w:themeColor="accent1"/>
          <w:sz w:val="28"/>
          <w:szCs w:val="28"/>
          <w:cs/>
          <w:lang w:bidi="lo-LA"/>
        </w:rPr>
        <w:t>ພາສາ</w:t>
      </w:r>
      <w:r w:rsidRPr="00AD764A">
        <w:rPr>
          <w:rFonts w:ascii="Saysettha MX" w:eastAsia="Phetsarath OT" w:hAnsi="Saysettha MX" w:cs="Saysettha MX"/>
          <w:b/>
          <w:bCs/>
          <w:color w:val="4F81BD" w:themeColor="accent1"/>
          <w:sz w:val="28"/>
          <w:szCs w:val="28"/>
          <w:cs/>
          <w:lang w:bidi="lo-LA"/>
        </w:rPr>
        <w:t>ເຢຍລະມັນ</w:t>
      </w:r>
    </w:p>
    <w:bookmarkEnd w:id="0"/>
    <w:p w14:paraId="53CE10D4" w14:textId="77777777" w:rsidR="00D72111" w:rsidRPr="00AD764A" w:rsidRDefault="00D72111" w:rsidP="00D72111">
      <w:pPr>
        <w:spacing w:after="0" w:line="264" w:lineRule="auto"/>
        <w:jc w:val="center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</w:p>
    <w:p w14:paraId="4A4EA82F" w14:textId="77777777" w:rsidR="00D72111" w:rsidRPr="00AD764A" w:rsidRDefault="00D72111" w:rsidP="00D72111">
      <w:pP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  <w:bookmarkStart w:id="1" w:name="_GoBack"/>
      <w:bookmarkEnd w:id="1"/>
    </w:p>
    <w:p w14:paraId="20825ED8" w14:textId="5971E31D" w:rsidR="001543C0" w:rsidRPr="00AD764A" w:rsidRDefault="00C64A5B" w:rsidP="001543C0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bookmarkStart w:id="2" w:name="_Hlk72097546"/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ວິທະຍາກອນ/ຄູ</w:t>
      </w:r>
      <w:r w:rsidR="00D72111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ຝຶກ</w:t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Pham Hoai Anh</w:t>
      </w:r>
      <w:bookmarkEnd w:id="2"/>
      <w:r w:rsidR="006F1E68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ab/>
      </w:r>
      <w:r w:rsidR="006F1E68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ab/>
      </w:r>
    </w:p>
    <w:p w14:paraId="17A6593D" w14:textId="0122C088" w:rsidR="001543C0" w:rsidRPr="00AD764A" w:rsidRDefault="00693554" w:rsidP="001543C0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ວັນ</w:t>
      </w:r>
      <w:r w:rsidR="00C64A5B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ທີ</w:t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C64A5B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rtl/>
          <w:cs/>
          <w:lang w:val="en-US"/>
        </w:rPr>
        <w:tab/>
      </w:r>
      <w:r w:rsidR="00316734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20</w:t>
      </w:r>
      <w:r w:rsidR="007F57C1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ກຸມພາ</w:t>
      </w:r>
      <w:r w:rsidR="007F57C1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2019</w:t>
      </w:r>
    </w:p>
    <w:p w14:paraId="78607A1C" w14:textId="2D40D196" w:rsidR="001543C0" w:rsidRPr="00AD764A" w:rsidRDefault="00693554" w:rsidP="001543C0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ເວລາ</w:t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C64A5B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rtl/>
          <w:cs/>
          <w:lang w:val="en-US"/>
        </w:rPr>
        <w:tab/>
      </w:r>
      <w:r w:rsidR="00C64A5B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/>
        </w:rPr>
        <w:tab/>
      </w:r>
      <w:r w:rsidR="00E84C97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1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3</w:t>
      </w:r>
      <w:r w:rsidR="00E84C97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:00</w:t>
      </w:r>
      <w:r w:rsidR="00122D62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ຫາ</w:t>
      </w:r>
      <w:r w:rsidR="00122D62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18</w:t>
      </w:r>
      <w:r w:rsidR="00E84C97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:00</w:t>
      </w:r>
      <w:r w:rsidR="00122D62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ໂມງ</w:t>
      </w:r>
      <w:r w:rsidR="00122D62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(5</w:t>
      </w:r>
      <w:r w:rsidR="001543C0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="001543C0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28396B33" w14:textId="7D2B7C6F" w:rsidR="001543C0" w:rsidRPr="00AD764A" w:rsidRDefault="00693554" w:rsidP="001543C0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ສະຖານທີ່</w:t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   </w:t>
      </w:r>
      <w:r w:rsidR="001543C0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C64A5B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rtl/>
          <w:cs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ຫ້ອງ</w:t>
      </w:r>
      <w:r w:rsidR="001543C0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409 -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ອາຄານ</w:t>
      </w:r>
      <w:r w:rsidR="001543C0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D4,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ມະຫາວິທະຍາໄລວິທະຍາສາດແລະເຕັກໂນໂລຊີຮ່າໂນ່ຍ</w:t>
      </w:r>
    </w:p>
    <w:p w14:paraId="4A040898" w14:textId="77777777" w:rsidR="001543C0" w:rsidRPr="00AD764A" w:rsidRDefault="001543C0" w:rsidP="001543C0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524EBB38" w14:textId="1A719414" w:rsidR="00E62488" w:rsidRPr="00AD764A" w:rsidRDefault="001543C0" w:rsidP="00693554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  <w:lang w:val="en-US"/>
        </w:rPr>
        <w:sectPr w:rsidR="00E62488" w:rsidRPr="00AD764A" w:rsidSect="00B47195">
          <w:headerReference w:type="default" r:id="rId9"/>
          <w:footerReference w:type="default" r:id="rId10"/>
          <w:pgSz w:w="11906" w:h="16838" w:code="9"/>
          <w:pgMar w:top="2160" w:right="1152" w:bottom="1008" w:left="1296" w:header="706" w:footer="706" w:gutter="0"/>
          <w:cols w:space="708"/>
          <w:docGrid w:linePitch="360"/>
        </w:sect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  <w:lang w:val="en-US"/>
        </w:rPr>
        <w:br w:type="page"/>
      </w:r>
    </w:p>
    <w:p w14:paraId="317145E9" w14:textId="7FF72BB8" w:rsidR="001543C0" w:rsidRPr="00AD764A" w:rsidRDefault="00693554" w:rsidP="00E62488">
      <w:pPr>
        <w:pStyle w:val="Heading1"/>
        <w:spacing w:before="0"/>
        <w:jc w:val="center"/>
        <w:rPr>
          <w:rFonts w:ascii="Saysettha MX" w:eastAsia="Phetsarath OT" w:hAnsi="Saysettha MX" w:cs="Saysettha MX"/>
          <w:lang w:val="en-US"/>
        </w:rPr>
      </w:pPr>
      <w:r w:rsidRPr="00AD764A">
        <w:rPr>
          <w:rFonts w:ascii="Saysettha MX" w:eastAsia="Phetsarath OT" w:hAnsi="Saysettha MX" w:cs="Saysettha MX"/>
          <w:cs/>
          <w:lang w:val="en-US" w:bidi="lo-LA"/>
        </w:rPr>
        <w:t>ບົດທີ</w:t>
      </w:r>
      <w:r w:rsidR="001543C0" w:rsidRPr="00AD764A">
        <w:rPr>
          <w:rFonts w:ascii="Saysettha MX" w:eastAsia="Phetsarath OT" w:hAnsi="Saysettha MX" w:cs="Saysettha MX"/>
          <w:lang w:val="en-US"/>
        </w:rPr>
        <w:t xml:space="preserve"> </w:t>
      </w:r>
      <w:r w:rsidR="00E62488" w:rsidRPr="00AD764A">
        <w:rPr>
          <w:rFonts w:ascii="Saysettha MX" w:eastAsia="Phetsarath OT" w:hAnsi="Saysettha MX" w:cs="Saysettha MX"/>
          <w:lang w:val="en-US"/>
        </w:rPr>
        <w:t>1</w:t>
      </w:r>
    </w:p>
    <w:p w14:paraId="6193CB11" w14:textId="578E92CA" w:rsidR="001543C0" w:rsidRPr="00AD764A" w:rsidRDefault="00693554" w:rsidP="00E62488">
      <w:pPr>
        <w:pStyle w:val="Heading1"/>
        <w:spacing w:before="0"/>
        <w:jc w:val="center"/>
        <w:rPr>
          <w:rFonts w:ascii="Saysettha MX" w:eastAsia="Phetsarath OT" w:hAnsi="Saysettha MX" w:cs="Saysettha MX"/>
          <w:color w:val="auto"/>
          <w:lang w:val="en-US"/>
        </w:rPr>
      </w:pPr>
      <w:r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ພາບລວບກ່ຽວກັບ</w:t>
      </w:r>
      <w:r w:rsidR="003D0668" w:rsidRPr="00AD764A">
        <w:rPr>
          <w:rFonts w:ascii="Saysettha MX" w:eastAsia="Phetsarath OT" w:hAnsi="Saysettha MX" w:cs="Saysettha MX"/>
          <w:cs/>
          <w:lang w:bidi="lo-LA"/>
        </w:rPr>
        <w:t>ໂຄງສ້າງວຽກງານສໍາລັບການຢັ້ງຢືນລະດັບພາສາທົ່ວໄປຂອງເອີຣົບ</w:t>
      </w:r>
    </w:p>
    <w:p w14:paraId="7DE239B1" w14:textId="77777777" w:rsidR="001543C0" w:rsidRPr="00AD764A" w:rsidRDefault="001543C0" w:rsidP="001543C0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379DBAFD" w14:textId="2AB53977" w:rsidR="001543C0" w:rsidRPr="00AD764A" w:rsidRDefault="00693554" w:rsidP="001543C0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ວັນທີ</w:t>
      </w:r>
      <w:r w:rsidR="001543C0"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: </w:t>
      </w:r>
      <w:r w:rsidR="001543C0"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1543C0"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316734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20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ກຸມພາ</w:t>
      </w:r>
      <w:r w:rsidR="00316734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2019</w:t>
      </w:r>
    </w:p>
    <w:p w14:paraId="0069FC0E" w14:textId="7CF746BA" w:rsidR="00693554" w:rsidRPr="00AD764A" w:rsidRDefault="00693554" w:rsidP="00693554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  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ຫ້ອງ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409 -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ອາຄານ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D4,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ມະຫາວິທະຍາໄລວິທະຍາສາດແລະເຕັກໂນໂລຊີຮ່າໂນ່ຍ</w:t>
      </w:r>
    </w:p>
    <w:p w14:paraId="67510875" w14:textId="77777777" w:rsidR="001543C0" w:rsidRPr="00AD764A" w:rsidRDefault="001543C0" w:rsidP="001543C0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 w:bidi="lo-LA"/>
        </w:rPr>
      </w:pPr>
    </w:p>
    <w:tbl>
      <w:tblPr>
        <w:tblStyle w:val="TableGrid"/>
        <w:tblW w:w="1755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67"/>
        <w:gridCol w:w="2835"/>
        <w:gridCol w:w="8788"/>
        <w:gridCol w:w="4961"/>
      </w:tblGrid>
      <w:tr w:rsidR="001543C0" w:rsidRPr="00AD764A" w14:paraId="63DD54D7" w14:textId="77777777" w:rsidTr="00FA4289">
        <w:tc>
          <w:tcPr>
            <w:tcW w:w="967" w:type="dxa"/>
            <w:shd w:val="clear" w:color="auto" w:fill="FDE9D9" w:themeFill="accent6" w:themeFillTint="33"/>
            <w:vAlign w:val="center"/>
          </w:tcPr>
          <w:p w14:paraId="2ABE562F" w14:textId="1B405E53" w:rsidR="001543C0" w:rsidRPr="00AD764A" w:rsidRDefault="00693554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62FD0F35" w14:textId="2FF207C5" w:rsidR="001543C0" w:rsidRPr="00AD764A" w:rsidRDefault="00693554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sz w:val="28"/>
                <w:szCs w:val="28"/>
                <w:cs/>
                <w:lang w:val="en-US" w:bidi="lo-LA"/>
              </w:rPr>
              <w:t>ເນື້ອໃນ</w:t>
            </w:r>
          </w:p>
        </w:tc>
        <w:tc>
          <w:tcPr>
            <w:tcW w:w="8788" w:type="dxa"/>
            <w:shd w:val="clear" w:color="auto" w:fill="FDE9D9" w:themeFill="accent6" w:themeFillTint="33"/>
            <w:vAlign w:val="center"/>
          </w:tcPr>
          <w:p w14:paraId="213D3EB2" w14:textId="06F55D45" w:rsidR="001543C0" w:rsidRPr="00AD764A" w:rsidRDefault="00693554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sz w:val="28"/>
                <w:szCs w:val="28"/>
                <w:cs/>
                <w:lang w:val="en-US" w:bidi="lo-LA"/>
              </w:rPr>
              <w:t>ກິດຈະກໍາ</w:t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14:paraId="459AEF5B" w14:textId="58EADF55" w:rsidR="001543C0" w:rsidRPr="00AD764A" w:rsidRDefault="00693554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sz w:val="28"/>
                <w:szCs w:val="28"/>
                <w:cs/>
                <w:lang w:val="en-US" w:bidi="lo-LA"/>
              </w:rPr>
              <w:t>ຂໍ້ສັງເກດ</w:t>
            </w:r>
          </w:p>
        </w:tc>
      </w:tr>
      <w:tr w:rsidR="001543C0" w:rsidRPr="00AD764A" w14:paraId="43323FE7" w14:textId="77777777" w:rsidTr="00FA4289">
        <w:trPr>
          <w:trHeight w:val="1034"/>
        </w:trPr>
        <w:tc>
          <w:tcPr>
            <w:tcW w:w="967" w:type="dxa"/>
            <w:shd w:val="clear" w:color="auto" w:fill="auto"/>
            <w:vAlign w:val="center"/>
          </w:tcPr>
          <w:p w14:paraId="3D0CB3B1" w14:textId="77777777" w:rsidR="001543C0" w:rsidRPr="00AD764A" w:rsidRDefault="001543C0" w:rsidP="00693554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56633F" w14:textId="25764235" w:rsidR="001543C0" w:rsidRPr="00AD764A" w:rsidRDefault="003D0668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ການແນະນໍາຕົນເອງ</w:t>
            </w:r>
          </w:p>
        </w:tc>
        <w:tc>
          <w:tcPr>
            <w:tcW w:w="8788" w:type="dxa"/>
            <w:shd w:val="clear" w:color="auto" w:fill="auto"/>
          </w:tcPr>
          <w:p w14:paraId="5DC42895" w14:textId="33A8EE92" w:rsidR="00693554" w:rsidRPr="00AD764A" w:rsidRDefault="00693554" w:rsidP="00693554">
            <w:pPr>
              <w:pStyle w:val="ListParagraph"/>
              <w:numPr>
                <w:ilvl w:val="0"/>
                <w:numId w:val="30"/>
              </w:numPr>
              <w:tabs>
                <w:tab w:val="left" w:pos="100"/>
              </w:tabs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ຄູຝຶກແນະນຳຕົ</w:t>
            </w:r>
            <w:r w:rsidR="003D066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ເອງ.</w:t>
            </w:r>
          </w:p>
          <w:p w14:paraId="685F99D3" w14:textId="02FF2848" w:rsidR="00693554" w:rsidRPr="00AD764A" w:rsidRDefault="00693554" w:rsidP="00693554">
            <w:pPr>
              <w:pStyle w:val="ListParagraph"/>
              <w:numPr>
                <w:ilvl w:val="0"/>
                <w:numId w:val="30"/>
              </w:numPr>
              <w:tabs>
                <w:tab w:val="left" w:pos="100"/>
              </w:tabs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ຄູຝຶກໃຫ້ຜູ້ເຂົ້າຮ່ວມສົນທະນາກັບຜູ້ທີ່ຢູ່ທາງຂ້າງພວກເຂົາພາຍໃນ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4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ນາທີ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ຫຼັງຈາກນັ້ນພວກເຂົາກໍ່ແນະນຳຄົນນັ້ນໃຫ້ຄົນທົ່ວຫ້ອງ.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9D14C3" w14:textId="636781C0" w:rsidR="00693554" w:rsidRPr="00AD764A" w:rsidRDefault="00693554" w:rsidP="003D0668">
            <w:pPr>
              <w:pStyle w:val="ListParagraph"/>
              <w:spacing w:line="264" w:lineRule="auto"/>
              <w:ind w:left="139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ກິດຈະກຳ</w:t>
            </w:r>
            <w:r w:rsidR="003D066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ການອົບອຸ່ນໃນຫ້ອງຮຽນ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ແບບ</w:t>
            </w:r>
            <w:r w:rsidR="003D066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ລຽບງ່າຍ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.</w:t>
            </w:r>
          </w:p>
        </w:tc>
      </w:tr>
      <w:tr w:rsidR="001543C0" w:rsidRPr="00AD764A" w14:paraId="4BF5FD42" w14:textId="77777777" w:rsidTr="00FA4289">
        <w:tc>
          <w:tcPr>
            <w:tcW w:w="967" w:type="dxa"/>
            <w:shd w:val="clear" w:color="auto" w:fill="auto"/>
            <w:vAlign w:val="center"/>
          </w:tcPr>
          <w:p w14:paraId="79CA4A32" w14:textId="77777777" w:rsidR="001543C0" w:rsidRPr="00AD764A" w:rsidRDefault="001543C0" w:rsidP="00693554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AB9F6F" w14:textId="78F34A93" w:rsidR="001543C0" w:rsidRPr="00AD764A" w:rsidRDefault="003D0668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ການແນະນໍາກ່ຽວກັບໂມດູນ</w:t>
            </w:r>
          </w:p>
        </w:tc>
        <w:tc>
          <w:tcPr>
            <w:tcW w:w="8788" w:type="dxa"/>
            <w:shd w:val="clear" w:color="auto" w:fill="auto"/>
          </w:tcPr>
          <w:p w14:paraId="0F3C303A" w14:textId="2992F1DE" w:rsidR="00693554" w:rsidRPr="00AD764A" w:rsidRDefault="00693554" w:rsidP="00693554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ຄູຝຶກແນະນຳໃຫ້ຜູ້ເຂົ້າຮ່ວມເຮັດວຽກເປັນຄູ່ (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A&amp;B)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ແລະສຶ</w:t>
            </w:r>
            <w:r w:rsidR="003D066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ກສາເອກະສານ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ຄູ່ມື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1: </w:t>
            </w:r>
            <w:r w:rsidR="003D0668"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A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ອ່ານກ່ຽວກັບຈຸດປະສົງແລະພາບລວມ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ແລະຜົນການຮຽນຮູ້ຂອງໂມດູນ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ໃນຂະນະທີ່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B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ອ່ານກ່ຽວກັບຕາຕະລາງເວລາ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ເອກະສານແລະການປະເມີນຜົນ.</w:t>
            </w:r>
          </w:p>
          <w:p w14:paraId="1312D945" w14:textId="0555AD11" w:rsidR="00693554" w:rsidRPr="00AD764A" w:rsidRDefault="00693554" w:rsidP="00693554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ຫຼັງຈາກ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ນາທີ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ພວກເຂົາໄດ້ແລກປ່ຽນສິ່ງທີ່ພວກເຂົາໄດ້ອ່ານ.</w:t>
            </w:r>
          </w:p>
          <w:p w14:paraId="5525E862" w14:textId="098C9C02" w:rsidR="00693554" w:rsidRPr="00AD764A" w:rsidRDefault="00693554" w:rsidP="00693554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ຫຼັງຈາກການແລກປ່ຽນຂອງຜູ້ເຂົ້າຮ່ວມ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ຄູຝຶກໄດ້ເນັ້ນໜັກ ເຖິງຈຸດສຳຄັນຂອງໂມດູນ (ສະແດງສໄລ</w:t>
            </w:r>
            <w:r w:rsidR="003D066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ດ໌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1-8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ຂອງເອກະສານ</w:t>
            </w:r>
            <w:r w:rsidR="003D066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ຄູ່ມື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2).</w:t>
            </w:r>
          </w:p>
          <w:p w14:paraId="7ED47A6C" w14:textId="3073021A" w:rsidR="00693554" w:rsidRPr="00AD764A" w:rsidRDefault="003D0668" w:rsidP="00693554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ການຖາມແລະຕອບ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B972E1" w14:textId="6B8F146F" w:rsidR="00693554" w:rsidRPr="00AD764A" w:rsidRDefault="00693554" w:rsidP="00693554">
            <w:pPr>
              <w:pStyle w:val="ListParagraph"/>
              <w:numPr>
                <w:ilvl w:val="0"/>
                <w:numId w:val="26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ສິ່ງນີ້ປະສົບຜົນສຳເລັດ.</w:t>
            </w:r>
          </w:p>
          <w:p w14:paraId="4135E744" w14:textId="484A1A28" w:rsidR="00693554" w:rsidRPr="00AD764A" w:rsidRDefault="00693554" w:rsidP="00693554">
            <w:pPr>
              <w:pStyle w:val="ListParagraph"/>
              <w:numPr>
                <w:ilvl w:val="0"/>
                <w:numId w:val="26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ຜູ້ເຂົ້າຮ່ວມມີຫຼາຍຄຳຖາມກ່ຽວກັບໂມດູນ.</w:t>
            </w:r>
          </w:p>
        </w:tc>
      </w:tr>
      <w:tr w:rsidR="001543C0" w:rsidRPr="00AD764A" w14:paraId="55B3691E" w14:textId="77777777" w:rsidTr="00FA4289">
        <w:tc>
          <w:tcPr>
            <w:tcW w:w="967" w:type="dxa"/>
            <w:shd w:val="clear" w:color="auto" w:fill="auto"/>
            <w:vAlign w:val="center"/>
          </w:tcPr>
          <w:p w14:paraId="3701B9D9" w14:textId="77777777" w:rsidR="001543C0" w:rsidRPr="00AD764A" w:rsidRDefault="001543C0" w:rsidP="00693554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14E433" w14:textId="37415952" w:rsidR="001543C0" w:rsidRPr="00AD764A" w:rsidRDefault="00037315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ສິ່ງໃດແມ່ນໂຄງສ້າງວຽກງານສໍາລັບການຢັ້ງຢືນລະດັບພາສາທົ່ວໄປຂອງເອີຣົບ 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ແລະ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ສິ່ງໃດບໍ່ແມ່ນ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ໂຄງສ້າງວຽກງານສໍາລັບການຢັ້ງຢືນລະດັບພາສາທົ່ວໄປຂອງເອີຣົບ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(ຄຳນິຍາມຂອງ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ແລະຈຸດປະສົງແລະຄຸນລັກສະນະຂອງມັນ)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D29FF96" w14:textId="56084070" w:rsidR="00693554" w:rsidRPr="00AD764A" w:rsidRDefault="00693554" w:rsidP="00417DD6">
            <w:pPr>
              <w:pStyle w:val="Normal1"/>
              <w:numPr>
                <w:ilvl w:val="0"/>
                <w:numId w:val="38"/>
              </w:numPr>
              <w:spacing w:before="60"/>
              <w:ind w:left="246" w:hanging="246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ຜູ້ເຂົ້າຮ່ວມໄດ້ເຮັດວຽກເປັນຄູ່ແລະສົນທະນາກ່ຽວກັບສິ່ງທີ່ພວກເຂົາຮູ້ກ່ຽວກັບ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ແລະໄດ້ຈົດບັນທຶກໃນເຈ້ຍ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  <w:t>A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1.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ຄູຝຶກໄດ້ໃຫ້ຂໍ້ຄຶດບາງຢ່າງເພື່ອອຳນວຍຄວາມສະດວກໃນການສົນທະນາ.</w:t>
            </w:r>
          </w:p>
          <w:p w14:paraId="6C169B65" w14:textId="453F55B6" w:rsidR="00693554" w:rsidRPr="00AD764A" w:rsidRDefault="00693554" w:rsidP="00417DD6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312" w:hanging="312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ຫຼັງຈາກການສົນທະນາ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ເປັນຄູ່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ເປັນເວລາ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10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ນາທີ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ຄູຝຶກໄດ້ຂໍໃຫ້ບາງສ່ວນຂອງພວກເຂົາ ນຳສະເໜີຂໍ້ມູນໃຫ້ນັກຮຽນ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ໃນຫ້ອງ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ໝົດຫ້ອງ.</w:t>
            </w:r>
          </w:p>
          <w:p w14:paraId="3A546AB4" w14:textId="407127AD" w:rsidR="00693554" w:rsidRPr="00AD764A" w:rsidRDefault="00693554" w:rsidP="00417DD6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312" w:hanging="312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ຄູຝຶກໄດ້ອະທິບາຍເຖິງຈຸດສຳຄັນຂອງ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(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ສະແດງສໄລ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ດ໌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ppt 9-16).</w:t>
            </w:r>
          </w:p>
          <w:p w14:paraId="3A9AEE05" w14:textId="6A09D2A9" w:rsidR="00693554" w:rsidRPr="00AD764A" w:rsidRDefault="00417DD6" w:rsidP="00417DD6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312" w:hanging="312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ການຖາມແລະຕອບ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F4CCA6" w14:textId="59C8E07B" w:rsidR="00693554" w:rsidRPr="00AD764A" w:rsidRDefault="00693554" w:rsidP="00693554">
            <w:pPr>
              <w:pStyle w:val="Normal1"/>
              <w:numPr>
                <w:ilvl w:val="0"/>
                <w:numId w:val="2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color w:val="auto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bidi="lo-LA"/>
              </w:rPr>
              <w:t>ຄູຝຶກຄວນໃຫ້ຂໍ້ຄຶດ</w:t>
            </w:r>
            <w:r w:rsidR="00417DD6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bidi="lo-LA"/>
              </w:rPr>
              <w:t>ເຫັນ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bidi="lo-LA"/>
              </w:rPr>
              <w:t>ບາງຢ່າງ: ຕົວຫຍໍ້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</w:rPr>
              <w:t xml:space="preserve">, </w:t>
            </w:r>
            <w:r w:rsidR="00417DD6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bidi="lo-LA"/>
              </w:rPr>
              <w:t>ມີຈັກລະດັບ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bidi="lo-LA"/>
              </w:rPr>
              <w:t>ຈຸດປະສົງ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bidi="lo-LA"/>
              </w:rPr>
              <w:t>ລັກສະນະຂອງມັນ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bidi="lo-LA"/>
              </w:rPr>
              <w:t>ແລະອື່ນໆ)</w:t>
            </w:r>
          </w:p>
          <w:p w14:paraId="69C8C17B" w14:textId="391648EE" w:rsidR="00693554" w:rsidRPr="00AD764A" w:rsidRDefault="00693554" w:rsidP="00693554">
            <w:pPr>
              <w:pStyle w:val="Normal1"/>
              <w:numPr>
                <w:ilvl w:val="0"/>
                <w:numId w:val="2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color w:val="auto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bidi="lo-LA"/>
              </w:rPr>
              <w:t>ຄວນມີເວລາຫຼາຍກວ່າ ສຳລັບກິດຈະກຳນີ້.</w:t>
            </w:r>
          </w:p>
        </w:tc>
      </w:tr>
      <w:tr w:rsidR="001543C0" w:rsidRPr="00AD764A" w14:paraId="613E3BD7" w14:textId="77777777" w:rsidTr="00FA4289">
        <w:tc>
          <w:tcPr>
            <w:tcW w:w="967" w:type="dxa"/>
            <w:vAlign w:val="center"/>
          </w:tcPr>
          <w:p w14:paraId="5ED49124" w14:textId="77777777" w:rsidR="001543C0" w:rsidRPr="00AD764A" w:rsidRDefault="001543C0" w:rsidP="00693554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BD10BD7" w14:textId="5DAFBB26" w:rsidR="001543C0" w:rsidRPr="00AD764A" w:rsidRDefault="00417DD6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ປະຫວັດຫຍໍ້ຂອງ</w:t>
            </w:r>
            <w:r w:rsidR="001543C0"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</w:p>
        </w:tc>
        <w:tc>
          <w:tcPr>
            <w:tcW w:w="8788" w:type="dxa"/>
            <w:vAlign w:val="center"/>
          </w:tcPr>
          <w:p w14:paraId="4982BA70" w14:textId="3238908A" w:rsidR="00693554" w:rsidRPr="00AD764A" w:rsidRDefault="00693554" w:rsidP="00693554">
            <w:pPr>
              <w:pStyle w:val="ListParagraph"/>
              <w:numPr>
                <w:ilvl w:val="0"/>
                <w:numId w:val="37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ຜູ້ເຂົ້າຮ່ວມໄດ້ເຮັດວຽກເປັນຄູ່ແລະສົນທະນາກ່ຽວກັບປະຫວັດຄວາມເປັນມາຂອງ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. (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ຄູຝຶກໄດ້ໃຫ້ຂໍ້ຄຶດບາງຢ່າງເພື່ອຄວາມສະດວກໃນການສົນທະນາ.)</w:t>
            </w:r>
          </w:p>
          <w:p w14:paraId="37373953" w14:textId="0BCA8BD6" w:rsidR="00693554" w:rsidRPr="00AD764A" w:rsidRDefault="00693554" w:rsidP="00693554">
            <w:pPr>
              <w:pStyle w:val="ListParagraph"/>
              <w:numPr>
                <w:ilvl w:val="0"/>
                <w:numId w:val="37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ຫຼັງຈາກການສົນທະນາ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10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ນາທີ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້ແນະນໍາ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ພວກເຂົາບາງຄົນນຳສະເໜີ ຂໍ້ມູນດັ່ງກ່າວໃຫ້ນັກຮຽນ 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ທັງ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ໝົດ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ຫ້ອງ.</w:t>
            </w:r>
          </w:p>
          <w:p w14:paraId="5C9EE870" w14:textId="76AFB78E" w:rsidR="00693554" w:rsidRPr="00AD764A" w:rsidRDefault="00693554" w:rsidP="00693554">
            <w:pPr>
              <w:pStyle w:val="ListParagraph"/>
              <w:numPr>
                <w:ilvl w:val="0"/>
                <w:numId w:val="37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•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ຄູຝຶກໄດ້ນຳສະເໜີ ການພັດທະນາໂດຍຫຍໍ້ຂອງ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ເຫດຜົນ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ຕ່າງໆຂອງ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ການນຳໃຊ້ທົ່ວໂລກ (ສະແດງສະໄລ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ດ໌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ppt 14-19).</w:t>
            </w:r>
          </w:p>
          <w:p w14:paraId="5747EEDF" w14:textId="5C25F3D1" w:rsidR="00693554" w:rsidRPr="00AD764A" w:rsidRDefault="00417DD6" w:rsidP="00693554">
            <w:pPr>
              <w:pStyle w:val="ListParagraph"/>
              <w:numPr>
                <w:ilvl w:val="0"/>
                <w:numId w:val="37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ການຖາມແລະຕອບ</w:t>
            </w:r>
          </w:p>
          <w:p w14:paraId="7DA3C736" w14:textId="25BBC68D" w:rsidR="00693554" w:rsidRPr="00AD764A" w:rsidRDefault="00693554" w:rsidP="00693554">
            <w:pPr>
              <w:pStyle w:val="ListParagraph"/>
              <w:numPr>
                <w:ilvl w:val="0"/>
                <w:numId w:val="37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ພາກປະຕິບັດ (ກິດຈະກຳທີ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1): 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ຄາດຄະເນວ່າ ແມ່ນໃຜໄດ້ຮັບຜົນປະໂຫຍດຂາກ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? (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ສໄລ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ດ໌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23):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ຜູ້ເຂົ້າຮ່ວມເຮັດວຽກເປັນກຸ່ມ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ຄົນ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ເພື່ອຕື່ມຂໍ້ມູນໃສ່ໃນຊ່ອງຫວ່າງດ້ວຍ ຄຳ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ສັບ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/ ວະລີ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ທີ່ເໝາະສົມ.</w:t>
            </w:r>
          </w:p>
          <w:p w14:paraId="0F1E5988" w14:textId="561A387C" w:rsidR="00693554" w:rsidRPr="00AD764A" w:rsidRDefault="00693554" w:rsidP="00693554">
            <w:pPr>
              <w:pStyle w:val="ListParagraph"/>
              <w:numPr>
                <w:ilvl w:val="0"/>
                <w:numId w:val="37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ຄູຝຶກໄດ້ສະແດງແລະອະທິບາຍຄຳຕອບ (</w:t>
            </w:r>
            <w:r w:rsidR="00417DD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ສໄລດ໌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24-25).</w:t>
            </w:r>
          </w:p>
          <w:p w14:paraId="1B76CDEE" w14:textId="623A154D" w:rsidR="00693554" w:rsidRPr="00AD764A" w:rsidRDefault="00417DD6" w:rsidP="00693554">
            <w:pPr>
              <w:pStyle w:val="ListParagraph"/>
              <w:numPr>
                <w:ilvl w:val="0"/>
                <w:numId w:val="37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ການຖາມແລະຕອບ</w:t>
            </w:r>
          </w:p>
        </w:tc>
        <w:tc>
          <w:tcPr>
            <w:tcW w:w="4961" w:type="dxa"/>
            <w:vAlign w:val="center"/>
          </w:tcPr>
          <w:p w14:paraId="6034B00D" w14:textId="644087E2" w:rsidR="00693554" w:rsidRPr="00AD764A" w:rsidRDefault="00037315" w:rsidP="0069355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ແມ່ນຫົວຂໍ້ໃໝ່ ສຳລັບຜູ້ເຂົ້າຮ່ວມ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ສະນັ້ນນີ້ແມ່ນວຽກທີ່ທ້າທາຍ ສຳລັບພວກເຂົາ -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&gt; 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ອາດຈະຕ້ອງການເວລາຫຼາຍ</w:t>
            </w:r>
            <w:r w:rsidR="00A9070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="00693554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ສຳລັບກິດຈະກຳ</w:t>
            </w:r>
            <w:r w:rsidR="00A9070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</w:t>
            </w:r>
          </w:p>
          <w:p w14:paraId="615050F2" w14:textId="13FBAFEC" w:rsidR="00693554" w:rsidRPr="00AD764A" w:rsidRDefault="00693554" w:rsidP="0069355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ຄູຝຶກຕ້ອງໃຫ້ຂໍ້ມູນບາງຢ່າງກ່ຽວກັບປະຫວັດ</w:t>
            </w:r>
            <w:r w:rsidR="00A9070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ຫຍໍ້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ຂອງ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.</w:t>
            </w:r>
          </w:p>
        </w:tc>
      </w:tr>
      <w:tr w:rsidR="001543C0" w:rsidRPr="00AD764A" w14:paraId="2BFE2B0C" w14:textId="77777777" w:rsidTr="00FA4289">
        <w:tc>
          <w:tcPr>
            <w:tcW w:w="967" w:type="dxa"/>
            <w:vAlign w:val="center"/>
          </w:tcPr>
          <w:p w14:paraId="2B8A7E79" w14:textId="77777777" w:rsidR="001543C0" w:rsidRPr="00AD764A" w:rsidRDefault="001543C0" w:rsidP="00693554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7F3ABB7" w14:textId="443E2D85" w:rsidR="00A232A5" w:rsidRPr="00AD764A" w:rsidRDefault="00A232A5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ແນະນໍາເກນການວັດລະດັບພາສາ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ຂອງສາກົນ</w:t>
            </w:r>
          </w:p>
          <w:p w14:paraId="7E40CE7C" w14:textId="77777777" w:rsidR="001543C0" w:rsidRPr="00AD764A" w:rsidRDefault="001543C0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</w:tcPr>
          <w:p w14:paraId="53002BD6" w14:textId="013771E1" w:rsidR="00693554" w:rsidRPr="00AD764A" w:rsidRDefault="00693554" w:rsidP="00693554">
            <w:pPr>
              <w:pStyle w:val="ListParagraph"/>
              <w:numPr>
                <w:ilvl w:val="0"/>
                <w:numId w:val="39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ຜູ້ເຂົ້າຮ່ວມເຮັດວຽກເປັນຄູ່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ອ່ານ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</w:t>
            </w:r>
            <w:r w:rsidR="00A232A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ກ່ຽວກັບເອກະສານຄູ່ມື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ຢ່າງລະມັດລະວັງ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ແລະຍົກໃຫ້ເຫັນປະໂຫຍກ / ຄຳເວົ້</w:t>
            </w:r>
            <w:r w:rsidR="006E62A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າ ທີ່ສະແດງໃຫ້ເຫັນ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6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ລະດັບ</w:t>
            </w:r>
            <w:r w:rsidR="006E62A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ທີ່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ແຕກຕ່າງກັນ.</w:t>
            </w:r>
          </w:p>
          <w:p w14:paraId="489E86C2" w14:textId="687BF928" w:rsidR="00693554" w:rsidRPr="00AD764A" w:rsidRDefault="00693554" w:rsidP="00693554">
            <w:pPr>
              <w:pStyle w:val="ListParagraph"/>
              <w:numPr>
                <w:ilvl w:val="0"/>
                <w:numId w:val="39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</w:t>
            </w:r>
            <w:r w:rsidR="006E62A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ເດີນອ້ອມຮອບ ເພື່ອ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ຊ່ວຍເຫຼືອ</w:t>
            </w:r>
            <w:r w:rsidR="006E62A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ເຂົາເຈົ້າກັບ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ຄຳສັບໃໝ່ ໃນເອກະສານ</w:t>
            </w:r>
            <w:r w:rsidR="006E62A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ຕູ່ມື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.</w:t>
            </w:r>
          </w:p>
          <w:p w14:paraId="3283DCE4" w14:textId="77777777" w:rsidR="007C0CC8" w:rsidRPr="00AD764A" w:rsidRDefault="00693554" w:rsidP="00693554">
            <w:pPr>
              <w:pStyle w:val="ListParagraph"/>
              <w:numPr>
                <w:ilvl w:val="0"/>
                <w:numId w:val="39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ຄູຝຶກໄດ້ຖາມຜູ້ເຂົ້າຮ່ວມ</w:t>
            </w:r>
            <w:r w:rsidR="007C0CC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ເພື່ອ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ປະເມີນວ່າລະດັບຄວາມສາມາດດ້ານພາສາອັງກິດຂອງພວກເຂົາ</w:t>
            </w:r>
            <w:r w:rsidR="007C0CC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ເຈົ້າແມ່ນມີ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ເທົ່າໃດ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ໂດຍໃຊ້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“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 ເວົ້າທີ່ສາມາດເຮັດໄດ້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”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ໃນ </w:t>
            </w:r>
            <w:r w:rsidR="007C0CC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ເກນການວັດລະດັບພາສານາໆຊາດ</w:t>
            </w:r>
          </w:p>
          <w:p w14:paraId="5B71E4AC" w14:textId="02CDF6DB" w:rsidR="00693554" w:rsidRPr="00AD764A" w:rsidRDefault="00693554" w:rsidP="00693554">
            <w:pPr>
              <w:pStyle w:val="ListParagraph"/>
              <w:numPr>
                <w:ilvl w:val="0"/>
                <w:numId w:val="39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ຜູ້ເຂົ້າຮ່ວມໄດ້ແຈ້ງໃຫ້ຊາບລະດັບພາສາອັງກິດຂອງພວກເຂົາ.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B772CDC" w14:textId="109E8FAA" w:rsidR="00693554" w:rsidRPr="00AD764A" w:rsidRDefault="00693554" w:rsidP="0069355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ມັນຍາກສຳລັບຜູ້ເຂົ້າຮ່ວມເຂົ້າໃຈ</w:t>
            </w:r>
            <w:r w:rsidR="00A232A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ກ່ຽວກັບເກນການວັດ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ສະນັ້ນຄູຝຶກຄວນຊ່ວຍພວກເຂົາດ້ວຍ</w:t>
            </w:r>
            <w:r w:rsidR="00A232A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ການແນະນໍາ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ຄຳສັບໃໝ່.</w:t>
            </w:r>
          </w:p>
          <w:p w14:paraId="1BEA2395" w14:textId="237A2E20" w:rsidR="00693554" w:rsidRPr="00AD764A" w:rsidRDefault="00693554" w:rsidP="0069355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ການປ່ຽນ</w:t>
            </w:r>
            <w:r w:rsidR="00A232A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ເຂົ້າໃນ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ພາສາຫວຽດບາງຄັ້ງແມ່ນຈຳເປັນ.</w:t>
            </w:r>
          </w:p>
          <w:p w14:paraId="7845E20E" w14:textId="77777777" w:rsidR="001543C0" w:rsidRPr="00AD764A" w:rsidRDefault="001543C0" w:rsidP="00693554">
            <w:pPr>
              <w:spacing w:line="264" w:lineRule="auto"/>
              <w:ind w:left="139" w:hanging="18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</w:tr>
      <w:tr w:rsidR="001543C0" w:rsidRPr="00AD764A" w14:paraId="51833BBB" w14:textId="77777777" w:rsidTr="00FA4289">
        <w:tc>
          <w:tcPr>
            <w:tcW w:w="967" w:type="dxa"/>
            <w:vMerge w:val="restart"/>
            <w:vAlign w:val="center"/>
          </w:tcPr>
          <w:p w14:paraId="50C63DDB" w14:textId="77777777" w:rsidR="001543C0" w:rsidRPr="00AD764A" w:rsidRDefault="001543C0" w:rsidP="00693554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03FD3DF" w14:textId="59197909" w:rsidR="001543C0" w:rsidRPr="00AD764A" w:rsidRDefault="001013EB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ຄໍາເວົ້າທີ່ສາມາດເຮັດໃນ</w:t>
            </w:r>
            <w:r w:rsidR="001543C0"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</w:p>
          <w:p w14:paraId="20F98AF6" w14:textId="77777777" w:rsidR="001543C0" w:rsidRPr="00AD764A" w:rsidRDefault="001543C0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  <w:p w14:paraId="2054CF05" w14:textId="6EFF019F" w:rsidR="001543C0" w:rsidRPr="00AD764A" w:rsidRDefault="001013EB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ຕົວແທນກ່ຽວກັບຮູບແບບການນໍາໃຊ້ແລະການຮຽນຮູ້ຂອງ</w:t>
            </w:r>
            <w:r w:rsidR="001543C0"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</w:p>
          <w:p w14:paraId="7966899D" w14:textId="77777777" w:rsidR="001543C0" w:rsidRPr="00AD764A" w:rsidRDefault="001543C0" w:rsidP="00693554">
            <w:pPr>
              <w:spacing w:line="264" w:lineRule="auto"/>
              <w:rPr>
                <w:rFonts w:ascii="Saysettha MX" w:eastAsia="Phetsarath OT" w:hAnsi="Saysettha MX" w:cs="Saysettha MX"/>
                <w:lang w:val="en-US"/>
              </w:rPr>
            </w:pPr>
          </w:p>
        </w:tc>
        <w:tc>
          <w:tcPr>
            <w:tcW w:w="8788" w:type="dxa"/>
            <w:vMerge w:val="restart"/>
            <w:vAlign w:val="center"/>
          </w:tcPr>
          <w:p w14:paraId="16A26FBC" w14:textId="1AF79F37" w:rsidR="00E15E3C" w:rsidRPr="00AD764A" w:rsidRDefault="00E15E3C" w:rsidP="00E15E3C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ຄູຝຶກໄດ້ອະທິບາຍ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ເກນການວັດລະດັບພາສາຂອງສາກົນ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ໂດຍການສະແດງສະໄລ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ດ໌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27 (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ໂດຍ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ຊີ້ໃຫ້ເຫັນ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ມີຈຸດສຳຄັນ)</w:t>
            </w:r>
          </w:p>
          <w:p w14:paraId="70A54C05" w14:textId="240B5101" w:rsidR="00E15E3C" w:rsidRPr="00AD764A" w:rsidRDefault="00E15E3C" w:rsidP="00E15E3C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ຄູຝຶກໄດ້ ນຳສະເໜີ 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ຄໍາກ່າວ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ທີ່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ສາມາດ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ເຮັດໄດ້ (ສະແດງສໄລດ໌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28).</w:t>
            </w:r>
          </w:p>
          <w:p w14:paraId="1E6EFC58" w14:textId="77777777" w:rsidR="0062004C" w:rsidRPr="00AD764A" w:rsidRDefault="0062004C" w:rsidP="0062004C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ການຖາມແລະຕອບ</w:t>
            </w:r>
          </w:p>
          <w:p w14:paraId="4970BFFC" w14:textId="2690DCAF" w:rsidR="0062004C" w:rsidRPr="00AD764A" w:rsidRDefault="00E15E3C" w:rsidP="0062004C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ຄູຝຶກໄດ້ບັນຍາຍກ່ຽວກັບ 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ຕົວແທນກ່ຽວກັບຮູບແບບການນໍາໃຊ້ແລະການຮຽນຮູ້ຂອງ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</w:p>
          <w:p w14:paraId="2870FD91" w14:textId="26BE9589" w:rsidR="00E15E3C" w:rsidRPr="00AD764A" w:rsidRDefault="00E15E3C" w:rsidP="00E15E3C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(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ສະແດງສໄລດ໌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29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ໃສ່ໂປເຈັກເຕີ).</w:t>
            </w:r>
          </w:p>
          <w:p w14:paraId="11BC5DAC" w14:textId="63D3DA26" w:rsidR="00E15E3C" w:rsidRPr="00AD764A" w:rsidRDefault="0062004C" w:rsidP="00E15E3C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ການຖາມແລະຕອບ</w:t>
            </w:r>
          </w:p>
          <w:p w14:paraId="02625998" w14:textId="2558946F" w:rsidR="00E15E3C" w:rsidRPr="00AD764A" w:rsidRDefault="00E15E3C" w:rsidP="00E15E3C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ພາກປະຕິບັດ (ກິດຈະກຳ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2):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ການຮັບ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ເຄື່ອງມື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ອະທິບາຍ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ກ່ຽວກັບ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6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ລະດັບ</w:t>
            </w:r>
          </w:p>
          <w:p w14:paraId="1213C1FC" w14:textId="05D75BAD" w:rsidR="00E15E3C" w:rsidRPr="00AD764A" w:rsidRDefault="00E15E3C" w:rsidP="00E15E3C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ຄູຝຶກໄດ້ສະແດງລາຍລະອຽດ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6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ລະດັບໃສ່ຝາໂດຍບໍ່ມີປ້າຍລະດັບ (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A1-C2):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ສໄລ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ດ໌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30-31</w:t>
            </w:r>
          </w:p>
          <w:p w14:paraId="1B05A902" w14:textId="446F6F2C" w:rsidR="00E15E3C" w:rsidRPr="00AD764A" w:rsidRDefault="00E15E3C" w:rsidP="00E15E3C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ຜູ້ເຂົ້າຮ່ວມເຮັດວຽກເປັນກຸ່ມ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  <w:r w:rsidR="0062004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ຄົນ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ອ່ານແຕ່ລະລາຍລະອຽດແລະຕັດສິນໃຈວ່າມັນແມ່ນລະດັບໃດ (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A1-C2).</w:t>
            </w:r>
          </w:p>
          <w:p w14:paraId="1E71940E" w14:textId="7B6F0D3A" w:rsidR="00E15E3C" w:rsidRPr="00AD764A" w:rsidRDefault="0062004C" w:rsidP="00E15E3C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ໝົດຫ້ອງຮຽນໃຫ້</w:t>
            </w:r>
            <w:r w:rsidR="00E15E3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ຄຳຄິດເຫັນ: ຄູຝຶກໄດ້ຖາມເຫດຜົນຂອງການເລືອກຂອງເຂົາເຈົ້າແລະໃຫ້ຄຳອະທິບາຍ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ໃນຕໍ່ມາ</w:t>
            </w:r>
            <w:r w:rsidR="00E15E3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06499FC7" w14:textId="77777777" w:rsidR="001543C0" w:rsidRPr="00AD764A" w:rsidRDefault="001543C0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</w:tr>
      <w:tr w:rsidR="001543C0" w:rsidRPr="00AD764A" w14:paraId="6CE4521D" w14:textId="77777777" w:rsidTr="00FA4289">
        <w:tc>
          <w:tcPr>
            <w:tcW w:w="967" w:type="dxa"/>
            <w:vMerge/>
            <w:vAlign w:val="center"/>
          </w:tcPr>
          <w:p w14:paraId="329755BE" w14:textId="77777777" w:rsidR="001543C0" w:rsidRPr="00AD764A" w:rsidRDefault="001543C0" w:rsidP="00693554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72C12792" w14:textId="77777777" w:rsidR="001543C0" w:rsidRPr="00AD764A" w:rsidRDefault="001543C0" w:rsidP="00693554">
            <w:pPr>
              <w:spacing w:line="264" w:lineRule="auto"/>
              <w:rPr>
                <w:rFonts w:ascii="Saysettha MX" w:eastAsia="Phetsarath OT" w:hAnsi="Saysettha MX" w:cs="Saysettha MX"/>
                <w:lang w:val="en-US"/>
              </w:rPr>
            </w:pPr>
          </w:p>
        </w:tc>
        <w:tc>
          <w:tcPr>
            <w:tcW w:w="8788" w:type="dxa"/>
            <w:vMerge/>
            <w:vAlign w:val="center"/>
          </w:tcPr>
          <w:p w14:paraId="77180C2A" w14:textId="77777777" w:rsidR="001543C0" w:rsidRPr="00AD764A" w:rsidRDefault="001543C0" w:rsidP="00316734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17EBB3C1" w14:textId="49A66524" w:rsidR="00E15E3C" w:rsidRPr="00AD764A" w:rsidRDefault="00E15E3C" w:rsidP="00E15E3C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ນີ້ແມ່ນການປະສົມປະສານດ້ານທິດສະດີແລະການປະຕິບັດຕົວຈິງ. ສະນັ້ນຜູ້ເຂົ້າຮ່ວມເຫັນວ່າມັນຕື່ນເຕັ້ນແລະໄດ້ເຂົ້າຮ່ວມກິດຈະກຳຢ່າງຕັ້ງໜ້າ.</w:t>
            </w:r>
          </w:p>
          <w:p w14:paraId="3A078CCE" w14:textId="6267DD26" w:rsidR="00E15E3C" w:rsidRPr="00AD764A" w:rsidRDefault="00E15E3C" w:rsidP="00E15E3C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="003D1D5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ໄດ້ຮັບ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ປະສົບການໃນການອ່ານ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.</w:t>
            </w:r>
          </w:p>
          <w:p w14:paraId="4B934C56" w14:textId="77777777" w:rsidR="001543C0" w:rsidRPr="00AD764A" w:rsidRDefault="001543C0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</w:tr>
      <w:tr w:rsidR="001543C0" w:rsidRPr="00AD764A" w14:paraId="7315EF35" w14:textId="77777777" w:rsidTr="00FA4289">
        <w:tc>
          <w:tcPr>
            <w:tcW w:w="967" w:type="dxa"/>
            <w:vAlign w:val="center"/>
          </w:tcPr>
          <w:p w14:paraId="0E2F0F56" w14:textId="77777777" w:rsidR="001543C0" w:rsidRPr="00AD764A" w:rsidRDefault="001543C0" w:rsidP="00693554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BA31148" w14:textId="2EEF4E61" w:rsidR="003D1D58" w:rsidRPr="00AD764A" w:rsidRDefault="003D1D58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</w:t>
            </w:r>
            <w:r w:rsidR="00F66B12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ຽນວຽກທີ່ກໍານົດໃຫ້ກ່ຽວກັບເກນການວັດລະດັບພາສາພ້ອມກັບຕົວຢ່າງລະດັບ</w:t>
            </w:r>
          </w:p>
          <w:p w14:paraId="3E6BFFD4" w14:textId="2D9E9E08" w:rsidR="00E15E3C" w:rsidRPr="00AD764A" w:rsidRDefault="00E15E3C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B1</w:t>
            </w:r>
          </w:p>
        </w:tc>
        <w:tc>
          <w:tcPr>
            <w:tcW w:w="8788" w:type="dxa"/>
            <w:vAlign w:val="center"/>
          </w:tcPr>
          <w:p w14:paraId="30658618" w14:textId="15301EB0" w:rsidR="00E15E3C" w:rsidRPr="00AD764A" w:rsidRDefault="00E15E3C" w:rsidP="00E15E3C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ຄູຝຶກໄດ້ສະແດງສໄລ</w:t>
            </w:r>
            <w:r w:rsidR="00F66B12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ດ໌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32 (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ການປະເມີນຜົນການຂຽນ</w:t>
            </w:r>
            <w:r w:rsidR="00F66B12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ລະດັບ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B1)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ແລະບອກໃຫ້ຜູ້ເຂົ້າຮ່ວມສຶກສາມັນເປັນເວລາ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5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ນາທີ.</w:t>
            </w:r>
          </w:p>
          <w:p w14:paraId="41D61A1D" w14:textId="3312D5F3" w:rsidR="00E15E3C" w:rsidRPr="00AD764A" w:rsidRDefault="00E15E3C" w:rsidP="00E15E3C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ຄູຝຶກໄດ້</w:t>
            </w:r>
            <w:r w:rsidR="00F66B12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ໃຫ້ການ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ສະໜັບສະໜູນ.</w:t>
            </w:r>
          </w:p>
          <w:p w14:paraId="4DB4AABE" w14:textId="33E5B68C" w:rsidR="00E15E3C" w:rsidRPr="00AD764A" w:rsidRDefault="00E15E3C" w:rsidP="00E15E3C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ຄູຝຶກປິດໂປເຈັກເຕີ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ແລະຕິດ</w:t>
            </w:r>
            <w:r w:rsidR="00F66B12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ເກນການວັດລະດັບ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B1 (0-5),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ໂດຍມີ </w:t>
            </w:r>
            <w:r w:rsidR="00F66B12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ເຈ້ຍຂາວ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ຈຳນວນໜຶ່ງ ຢູ່ເທິງກະດານແລະເອົາ</w:t>
            </w:r>
            <w:r w:rsidR="00F42517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ກະດາດແຂງທີ່ມີ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ອະທິບາຍໃຫ້ຜູ້ເຂົ້າຮ່ວມ </w:t>
            </w:r>
            <w:r w:rsidR="00F42517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ເພື່ອຕິດໃສ່ເຈ້ຍຂາວ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ເຫຼົ່ານີ້.</w:t>
            </w:r>
          </w:p>
          <w:p w14:paraId="27071D8E" w14:textId="0FDC7CE3" w:rsidR="00E15E3C" w:rsidRPr="00AD764A" w:rsidRDefault="00E15E3C" w:rsidP="00E15E3C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ຜູ້ເຂົ້າຮ່ວມເຮັດວຽກເປັນກຸ່ມ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3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="00F42517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ຄົນ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ເພື່ອປຶກສາຫາລືແລະເຮັດສຳເລັ</w:t>
            </w:r>
            <w:r w:rsidR="00F42517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ດໂຄງສ້າງວຽກງານຢູ່ເທິງ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ກະດານ</w:t>
            </w:r>
            <w:r w:rsidR="00F42517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ດ້ວຍກະດາດແຂງທີ່ສອດຄ່ອງກັນ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.</w:t>
            </w:r>
          </w:p>
          <w:p w14:paraId="5705A4F4" w14:textId="71893EFA" w:rsidR="00E15E3C" w:rsidRPr="00AD764A" w:rsidRDefault="00F42517" w:rsidP="00E15E3C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ຜູ້ເຂົ້າຮ່ວມໝົດຫ້ອງຮຽນໃຫ້</w:t>
            </w:r>
            <w:r w:rsidR="00E15E3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ຄຳຕິຊົມ: ຜູ້ເຂົ້າຮ່ວມ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ແລກປ່ຽນເຫດຜົນທີ່ພວກເຂົາເຈົ້າໄດ້ເລືອກ</w:t>
            </w:r>
            <w:r w:rsidR="00E15E3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.</w:t>
            </w:r>
          </w:p>
          <w:p w14:paraId="422A66FA" w14:textId="4CDE3979" w:rsidR="00E15E3C" w:rsidRPr="00AD764A" w:rsidRDefault="00E15E3C" w:rsidP="00E15E3C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ຄູຝຶກສະແ</w:t>
            </w:r>
            <w:r w:rsidR="00F42517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ສໄລ</w:t>
            </w:r>
            <w:r w:rsidR="00F42517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ດ໌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34 -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ຄຳຕອບແລະໃຫ້ຄຳອະທິບາຍ</w:t>
            </w:r>
            <w:r w:rsidR="00F42517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ເພີ່ມເຕີມ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CCF52B5" w14:textId="3FABABE8" w:rsidR="00E15E3C" w:rsidRPr="00AD764A" w:rsidRDefault="00E15E3C" w:rsidP="00E15E3C">
            <w:pPr>
              <w:pStyle w:val="ListParagraph"/>
              <w:numPr>
                <w:ilvl w:val="0"/>
                <w:numId w:val="27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ນີ້ແມ່ນວຽກທີ່ທ້າທາຍ ສຳ ລັບຜູ້ເຂົ້າຮ່ວມ -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&gt;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 ຈຳ ເປັນຕ້ອງໄດ້ສະໜັບສະໜູນ ພວກເຂົາດ້ວຍ ຄຳ ສັບ ໃໝ່ ແລະໂຄງສ້າງຂອງ</w:t>
            </w:r>
            <w:r w:rsidR="00F66B12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ເກນການວັດລະດັບ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.</w:t>
            </w:r>
          </w:p>
          <w:p w14:paraId="4DD1577B" w14:textId="37EEB301" w:rsidR="00E15E3C" w:rsidRPr="00AD764A" w:rsidRDefault="00E15E3C" w:rsidP="00E15E3C">
            <w:pPr>
              <w:pStyle w:val="ListParagraph"/>
              <w:numPr>
                <w:ilvl w:val="0"/>
                <w:numId w:val="27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ສະນັ້ນມັນຄວນຈະມີເວລາຫຼາຍກວ່າໃນສ່ວນນີ້.</w:t>
            </w:r>
          </w:p>
        </w:tc>
      </w:tr>
      <w:tr w:rsidR="001543C0" w:rsidRPr="00AD764A" w14:paraId="60683104" w14:textId="77777777" w:rsidTr="00FA4289">
        <w:tc>
          <w:tcPr>
            <w:tcW w:w="967" w:type="dxa"/>
            <w:vAlign w:val="center"/>
          </w:tcPr>
          <w:p w14:paraId="2B86C92E" w14:textId="77777777" w:rsidR="001543C0" w:rsidRPr="00AD764A" w:rsidRDefault="001543C0" w:rsidP="00693554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CE0A62D" w14:textId="3B0806F3" w:rsidR="001543C0" w:rsidRPr="00AD764A" w:rsidRDefault="00E57822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ສະຫຼຸບ</w:t>
            </w:r>
          </w:p>
        </w:tc>
        <w:tc>
          <w:tcPr>
            <w:tcW w:w="8788" w:type="dxa"/>
            <w:vAlign w:val="center"/>
          </w:tcPr>
          <w:p w14:paraId="5FB25EC8" w14:textId="269780AA" w:rsidR="00E15E3C" w:rsidRPr="00AD764A" w:rsidRDefault="00E15E3C" w:rsidP="00E15E3C">
            <w:pPr>
              <w:pStyle w:val="Normal2"/>
              <w:numPr>
                <w:ilvl w:val="0"/>
                <w:numId w:val="41"/>
              </w:numPr>
              <w:tabs>
                <w:tab w:val="left" w:pos="14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GB" w:eastAsia="zh-CN"/>
              </w:rPr>
            </w:pP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ຜູ້ເຂົ້າຮ່ວມຕອບຄຳຖາມ</w:t>
            </w:r>
            <w:r w:rsidR="00E57822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ຂອງ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ຄູ</w:t>
            </w:r>
            <w:r w:rsidR="00E57822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ຝຶກ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:</w:t>
            </w:r>
          </w:p>
          <w:p w14:paraId="58EAFAAB" w14:textId="4104EEAB" w:rsidR="00E15E3C" w:rsidRPr="00AD764A" w:rsidRDefault="00E57822" w:rsidP="00E15E3C">
            <w:pPr>
              <w:pStyle w:val="Normal2"/>
              <w:numPr>
                <w:ilvl w:val="0"/>
                <w:numId w:val="41"/>
              </w:numPr>
              <w:tabs>
                <w:tab w:val="left" w:pos="14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GB" w:eastAsia="zh-CN"/>
              </w:rPr>
            </w:pP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ສິ່ງໃດແມ່ນ</w:t>
            </w:r>
            <w:r w:rsidR="00037315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ໂຄງສ້າງວຽກງານສໍາລັບການຢັ້ງຢືນລະດັບພາສາທົ່ວໄປຂອງເອີຣົບ</w:t>
            </w:r>
            <w:r w:rsidR="00E15E3C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GB" w:eastAsia="zh-CN"/>
              </w:rPr>
              <w:t xml:space="preserve">? 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ສິ່ງໃດບໍ່ແມ່ນ</w:t>
            </w:r>
            <w:r w:rsidR="00037315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ໂຄງສ້າງວຽກງານສໍາລັບການຢັ້ງຢືນລະດັບພາສາທົ່ວໄປຂອງເອີຣົບ</w:t>
            </w:r>
            <w:r w:rsidR="00E15E3C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GB" w:eastAsia="zh-CN"/>
              </w:rPr>
              <w:t>?</w:t>
            </w:r>
          </w:p>
          <w:p w14:paraId="499F4E0F" w14:textId="710CBE28" w:rsidR="00E15E3C" w:rsidRPr="00AD764A" w:rsidRDefault="00E15E3C" w:rsidP="00E15E3C">
            <w:pPr>
              <w:pStyle w:val="Normal2"/>
              <w:numPr>
                <w:ilvl w:val="0"/>
                <w:numId w:val="41"/>
              </w:numPr>
              <w:tabs>
                <w:tab w:val="left" w:pos="14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GB" w:eastAsia="zh-CN"/>
              </w:rPr>
            </w:pP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 xml:space="preserve">ປະຫວັດຫຍໍ້ຂອງ </w:t>
            </w:r>
            <w:r w:rsidR="00037315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 xml:space="preserve">ໂຄງສ້າງວຽກງານສໍາລັບການຢັ້ງຢືນລະດັບພາສາທົ່ວໄປຂອງເອີຣົບ </w:t>
            </w:r>
          </w:p>
          <w:p w14:paraId="7F826A6A" w14:textId="7544F234" w:rsidR="00E15E3C" w:rsidRPr="00AD764A" w:rsidRDefault="00E15E3C" w:rsidP="00E15E3C">
            <w:pPr>
              <w:pStyle w:val="Normal2"/>
              <w:numPr>
                <w:ilvl w:val="0"/>
                <w:numId w:val="41"/>
              </w:numPr>
              <w:tabs>
                <w:tab w:val="left" w:pos="14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GB" w:eastAsia="zh-CN"/>
              </w:rPr>
            </w:pP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 xml:space="preserve">ວິທີການອ່ານ </w:t>
            </w:r>
            <w:r w:rsidR="00037315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 xml:space="preserve">ໂຄງສ້າງວຽກງານສໍາລັບການຢັ້ງຢືນລະດັບພາສາທົ່ວໄປຂອງເອີຣົບ </w:t>
            </w:r>
          </w:p>
          <w:p w14:paraId="493963F6" w14:textId="66ACEF42" w:rsidR="00E15E3C" w:rsidRPr="00AD764A" w:rsidRDefault="00E15E3C" w:rsidP="00E15E3C">
            <w:pPr>
              <w:pStyle w:val="Normal2"/>
              <w:numPr>
                <w:ilvl w:val="0"/>
                <w:numId w:val="41"/>
              </w:numPr>
              <w:tabs>
                <w:tab w:val="left" w:pos="14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GB" w:eastAsia="zh-CN"/>
              </w:rPr>
            </w:pP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ຖາມແລະຕອບ</w:t>
            </w:r>
          </w:p>
          <w:p w14:paraId="3A4FCDA3" w14:textId="4999DBCC" w:rsidR="00E15E3C" w:rsidRPr="00AD764A" w:rsidRDefault="00E15E3C" w:rsidP="00E15E3C">
            <w:pPr>
              <w:pStyle w:val="Normal2"/>
              <w:numPr>
                <w:ilvl w:val="0"/>
                <w:numId w:val="41"/>
              </w:numPr>
              <w:tabs>
                <w:tab w:val="left" w:pos="14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auto"/>
                <w:lang w:val="en-GB" w:eastAsia="zh-CN"/>
              </w:rPr>
            </w:pP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ຄູຝຶກມອບໝາຍໃຫ້ອ່ານ</w:t>
            </w:r>
            <w:r w:rsidR="00E57822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ຢູ່ທີ່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 xml:space="preserve">ບ້ານ: ພາກທີ 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GB" w:eastAsia="zh-CN"/>
              </w:rPr>
              <w:t xml:space="preserve">1 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 xml:space="preserve">ແລະ 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GB" w:eastAsia="zh-CN"/>
              </w:rPr>
              <w:t xml:space="preserve">2 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ຂອງເອກະສານ</w:t>
            </w:r>
            <w:r w:rsidR="00E57822"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>ຄູ່ມື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GB" w:eastAsia="zh-CN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GB" w:eastAsia="zh-CN"/>
              </w:rPr>
              <w:t>5</w:t>
            </w:r>
            <w:r w:rsidRPr="00AD764A">
              <w:rPr>
                <w:rFonts w:ascii="Saysettha MX" w:eastAsia="Phetsarath OT" w:hAnsi="Saysettha MX" w:cs="Saysettha MX"/>
                <w:color w:val="auto"/>
                <w:lang w:val="en-GB" w:eastAsia="zh-CN"/>
              </w:rPr>
              <w:t>.</w:t>
            </w:r>
          </w:p>
          <w:p w14:paraId="1269C300" w14:textId="77777777" w:rsidR="001543C0" w:rsidRPr="00AD764A" w:rsidRDefault="001543C0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727D33B6" w14:textId="006A3978" w:rsidR="00E15E3C" w:rsidRPr="00AD764A" w:rsidRDefault="00E57822" w:rsidP="00E15E3C">
            <w:pPr>
              <w:pStyle w:val="ListParagraph"/>
              <w:numPr>
                <w:ilvl w:val="0"/>
                <w:numId w:val="28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ໃນສ່ວນນີ້</w:t>
            </w:r>
            <w:r w:rsidR="00E15E3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ໄດ້ເຮັດວຽກຢ່າງມີປະສິດຕິຜົນ.</w:t>
            </w:r>
          </w:p>
          <w:p w14:paraId="5BF851D5" w14:textId="467A7CF1" w:rsidR="00E15E3C" w:rsidRPr="00AD764A" w:rsidRDefault="00E15E3C" w:rsidP="00E15E3C">
            <w:pPr>
              <w:pStyle w:val="ListParagraph"/>
              <w:numPr>
                <w:ilvl w:val="0"/>
                <w:numId w:val="28"/>
              </w:num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ຜູ້ເຂົ້າຮ່ວມມີຄຳຖາມບາງຢ່າງກ່ຽວກັບການອ່ານຢູ່ເຮືອນ.</w:t>
            </w:r>
          </w:p>
        </w:tc>
      </w:tr>
    </w:tbl>
    <w:p w14:paraId="182D6216" w14:textId="77777777" w:rsidR="001543C0" w:rsidRPr="00AD764A" w:rsidRDefault="001543C0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  <w:r w:rsidRPr="00AD764A"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  <w:br w:type="page"/>
      </w:r>
    </w:p>
    <w:p w14:paraId="28D6D5C5" w14:textId="21F1E10A" w:rsidR="00E57822" w:rsidRPr="00AD764A" w:rsidRDefault="00E57822" w:rsidP="00E5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0000FF"/>
          <w:sz w:val="32"/>
          <w:szCs w:val="32"/>
          <w:lang w:val="en-US" w:eastAsia="de-DE"/>
        </w:rPr>
      </w:pPr>
      <w:r w:rsidRPr="00AD764A">
        <w:rPr>
          <w:rFonts w:ascii="Saysettha MX" w:eastAsia="Phetsarath OT" w:hAnsi="Saysettha MX" w:cs="Saysettha MX"/>
          <w:b/>
          <w:bCs/>
          <w:noProof/>
          <w:color w:val="0000FF"/>
          <w:sz w:val="32"/>
          <w:szCs w:val="32"/>
          <w:lang w:val="en-US" w:eastAsia="en-US" w:bidi="th-TH"/>
        </w:rPr>
        <w:drawing>
          <wp:anchor distT="0" distB="0" distL="114300" distR="114300" simplePos="0" relativeHeight="251660800" behindDoc="0" locked="0" layoutInCell="1" allowOverlap="1" wp14:anchorId="59CB6FFD" wp14:editId="6C9419BE">
            <wp:simplePos x="0" y="0"/>
            <wp:positionH relativeFrom="margin">
              <wp:posOffset>4101465</wp:posOffset>
            </wp:positionH>
            <wp:positionV relativeFrom="margin">
              <wp:posOffset>-1190625</wp:posOffset>
            </wp:positionV>
            <wp:extent cx="2295525" cy="6381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764A">
        <w:rPr>
          <w:rFonts w:ascii="Saysettha MX" w:eastAsia="Phetsarath OT" w:hAnsi="Saysettha MX" w:cs="Saysettha MX"/>
          <w:b/>
          <w:bCs/>
          <w:color w:val="0000FF"/>
          <w:sz w:val="32"/>
          <w:szCs w:val="32"/>
          <w:cs/>
          <w:lang w:val="ro-RO" w:eastAsia="de-DE" w:bidi="lo-LA"/>
        </w:rPr>
        <w:t>ການບັນທຶກກິດຈະກໍາການຝຶກ: ໂມດູນ 5</w:t>
      </w:r>
    </w:p>
    <w:p w14:paraId="54D3BB76" w14:textId="77777777" w:rsidR="00E57822" w:rsidRPr="00AD764A" w:rsidRDefault="00E57822" w:rsidP="00E5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4F81BD" w:themeColor="accent1"/>
          <w:sz w:val="40"/>
          <w:szCs w:val="28"/>
          <w:lang w:val="en-US" w:eastAsia="de-DE"/>
        </w:rPr>
      </w:pPr>
      <w:r w:rsidRPr="00AD764A">
        <w:rPr>
          <w:rFonts w:ascii="Saysettha MX" w:eastAsia="Phetsarath OT" w:hAnsi="Saysettha MX" w:cs="Saysettha MX"/>
          <w:b/>
          <w:bCs/>
          <w:color w:val="4F81BD" w:themeColor="accent1"/>
          <w:sz w:val="28"/>
          <w:szCs w:val="28"/>
          <w:cs/>
          <w:lang w:bidi="lo-LA"/>
        </w:rPr>
        <w:t>ການຮັບຮູ້ແລະຄວາມຖືກຕ້ອງຂອງທັກສະພາສາທີ່ສອດຄ່ອງກັບໂຄງສ້າງວຽກງານສໍາລັບການຢັ້ງຢືນລະດັບພາສາທົ່ວໄປຂອງເອີຣົບ. ພາສາຫຼັກແມ່ນພາສາອັງກິດແລະເຢຍລະມັນ</w:t>
      </w:r>
    </w:p>
    <w:p w14:paraId="765F646B" w14:textId="77777777" w:rsidR="00C77679" w:rsidRPr="00AD764A" w:rsidRDefault="00C77679" w:rsidP="00C7767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</w:p>
    <w:p w14:paraId="364BD56E" w14:textId="6EEB2E5E" w:rsidR="00FA4289" w:rsidRPr="00AD764A" w:rsidRDefault="00C64A5B" w:rsidP="00FA428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ວິທະຍາກອນ/ຄູຝຶກ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Ngo Phuong Anh</w:t>
      </w:r>
      <w:r w:rsidR="00FA4289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ab/>
      </w:r>
      <w:r w:rsidR="00FA4289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ab/>
      </w:r>
    </w:p>
    <w:p w14:paraId="54D88F33" w14:textId="6D93A08D" w:rsidR="00FA4289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ວັນ</w:t>
      </w:r>
      <w:r w:rsidR="00C64A5B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ທີ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2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7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ກຸມພາ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2019</w:t>
      </w:r>
    </w:p>
    <w:p w14:paraId="2F54585F" w14:textId="4F5EB426" w:rsidR="00FA4289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ເວລາ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233138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rtl/>
          <w:cs/>
          <w:lang w:val="en-US"/>
        </w:rPr>
        <w:tab/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1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3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:00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18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:00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ໂມງ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(5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51CEF5A0" w14:textId="77777777" w:rsidR="00FA4289" w:rsidRPr="00AD764A" w:rsidRDefault="00FA4289" w:rsidP="00FA4289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  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ຫ້ອງ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409 -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ອາຄານ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D4,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ມະຫາວິທະຍາໄລວິທະຍາສາດແລະເຕັກໂນໂລຊີຮ່າໂນ່ຍ</w:t>
      </w:r>
    </w:p>
    <w:p w14:paraId="49A5B528" w14:textId="77777777" w:rsidR="00C77679" w:rsidRPr="00AD764A" w:rsidRDefault="00C77679" w:rsidP="00C77679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br w:type="page"/>
      </w:r>
    </w:p>
    <w:p w14:paraId="75239FF6" w14:textId="77777777" w:rsidR="00C77679" w:rsidRPr="00AD764A" w:rsidRDefault="00C77679" w:rsidP="00E62488">
      <w:pPr>
        <w:pStyle w:val="Heading1"/>
        <w:spacing w:before="0"/>
        <w:jc w:val="center"/>
        <w:rPr>
          <w:rFonts w:ascii="Saysettha MX" w:eastAsia="Phetsarath OT" w:hAnsi="Saysettha MX" w:cs="Saysettha MX"/>
          <w:lang w:val="en-US"/>
        </w:rPr>
      </w:pPr>
      <w:r w:rsidRPr="00AD764A">
        <w:rPr>
          <w:rFonts w:ascii="Saysettha MX" w:eastAsia="Phetsarath OT" w:hAnsi="Saysettha MX" w:cs="Saysettha MX"/>
          <w:lang w:val="en-US"/>
        </w:rPr>
        <w:t xml:space="preserve">LESSON </w:t>
      </w:r>
      <w:r w:rsidR="00E62488" w:rsidRPr="00AD764A">
        <w:rPr>
          <w:rFonts w:ascii="Saysettha MX" w:eastAsia="Phetsarath OT" w:hAnsi="Saysettha MX" w:cs="Saysettha MX"/>
          <w:lang w:val="en-US"/>
        </w:rPr>
        <w:t>2</w:t>
      </w:r>
    </w:p>
    <w:p w14:paraId="72BC97CD" w14:textId="3A4B9304" w:rsidR="00C77679" w:rsidRPr="00AD764A" w:rsidRDefault="00FA4289" w:rsidP="00E62488">
      <w:pPr>
        <w:pStyle w:val="Heading1"/>
        <w:spacing w:before="0"/>
        <w:jc w:val="center"/>
        <w:rPr>
          <w:rFonts w:ascii="Saysettha MX" w:eastAsia="Phetsarath OT" w:hAnsi="Saysettha MX" w:cs="Saysettha MX"/>
          <w:color w:val="4F81BD" w:themeColor="accent1"/>
          <w:lang w:val="en-US"/>
        </w:rPr>
      </w:pPr>
      <w:r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ຫຼັກການສໍາຄັນຂອງ</w:t>
      </w:r>
      <w:r w:rsidR="00037315"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ໂຄງສ້າງວຽກງານສໍາລັບການຢັ້ງຢືນລະດັບພາສາທົ່ວໄປຂອງເອີຣົບ</w:t>
      </w:r>
      <w:r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ສໍາລັບການສິດສອນແລະການຮຽນຮູ້</w:t>
      </w:r>
    </w:p>
    <w:p w14:paraId="481881FE" w14:textId="77777777" w:rsidR="00C77679" w:rsidRPr="00AD764A" w:rsidRDefault="00C77679" w:rsidP="00C77679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7C537A60" w14:textId="77777777" w:rsidR="00C77679" w:rsidRPr="00AD764A" w:rsidRDefault="00C77679" w:rsidP="00C7767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</w:p>
    <w:p w14:paraId="138A85BC" w14:textId="3B019983" w:rsidR="00FA4289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ວັນທີ</w:t>
      </w:r>
      <w:r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: </w:t>
      </w:r>
      <w:r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2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7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ກຸມພາ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2019</w:t>
      </w:r>
    </w:p>
    <w:p w14:paraId="6C708CB4" w14:textId="330E2D33" w:rsidR="00FA4289" w:rsidRPr="00AD764A" w:rsidRDefault="00FA4289" w:rsidP="00FA4289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  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ຫ້ອງ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409 -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ອາຄານ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D4,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ມະຫາວິທະຍາໄລວິທະຍາສາດແລະເຕັກໂນໂລຊີຮ່າໂນ່ຍ</w:t>
      </w:r>
    </w:p>
    <w:p w14:paraId="4AFAFEDF" w14:textId="77777777" w:rsidR="00C77679" w:rsidRPr="00AD764A" w:rsidRDefault="00C77679" w:rsidP="00C77679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  <w:lang w:val="en-US"/>
        </w:rPr>
      </w:pPr>
    </w:p>
    <w:tbl>
      <w:tblPr>
        <w:tblStyle w:val="TableGrid"/>
        <w:tblW w:w="16584" w:type="dxa"/>
        <w:tblInd w:w="418" w:type="dxa"/>
        <w:tblLook w:val="04A0" w:firstRow="1" w:lastRow="0" w:firstColumn="1" w:lastColumn="0" w:noHBand="0" w:noVBand="1"/>
      </w:tblPr>
      <w:tblGrid>
        <w:gridCol w:w="1632"/>
        <w:gridCol w:w="3896"/>
        <w:gridCol w:w="6804"/>
        <w:gridCol w:w="4252"/>
      </w:tblGrid>
      <w:tr w:rsidR="00C77679" w:rsidRPr="00AD764A" w14:paraId="614850F7" w14:textId="77777777" w:rsidTr="00FA4289">
        <w:trPr>
          <w:trHeight w:val="521"/>
        </w:trPr>
        <w:tc>
          <w:tcPr>
            <w:tcW w:w="1632" w:type="dxa"/>
            <w:shd w:val="clear" w:color="auto" w:fill="FDE9D9" w:themeFill="accent6" w:themeFillTint="33"/>
            <w:vAlign w:val="center"/>
          </w:tcPr>
          <w:p w14:paraId="1A109545" w14:textId="4B9C1DDC" w:rsidR="00C77679" w:rsidRPr="00AD764A" w:rsidRDefault="00FA4289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3896" w:type="dxa"/>
            <w:shd w:val="clear" w:color="auto" w:fill="FDE9D9" w:themeFill="accent6" w:themeFillTint="33"/>
            <w:vAlign w:val="center"/>
          </w:tcPr>
          <w:p w14:paraId="093B2CE5" w14:textId="5BD28018" w:rsidR="00C77679" w:rsidRPr="00AD764A" w:rsidRDefault="00FA4289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</w:t>
            </w:r>
          </w:p>
        </w:tc>
        <w:tc>
          <w:tcPr>
            <w:tcW w:w="6804" w:type="dxa"/>
            <w:shd w:val="clear" w:color="auto" w:fill="FDE9D9" w:themeFill="accent6" w:themeFillTint="33"/>
            <w:vAlign w:val="center"/>
          </w:tcPr>
          <w:p w14:paraId="3E3602D7" w14:textId="096B8133" w:rsidR="00C77679" w:rsidRPr="00AD764A" w:rsidRDefault="00FA4289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ກິດຈະກໍາ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3917CE0B" w14:textId="12FE5DB4" w:rsidR="00C77679" w:rsidRPr="00AD764A" w:rsidRDefault="00FA4289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ຂໍ້ສັງເກດ</w:t>
            </w:r>
          </w:p>
        </w:tc>
      </w:tr>
      <w:tr w:rsidR="00C77679" w:rsidRPr="00AD764A" w14:paraId="518A801B" w14:textId="77777777" w:rsidTr="00FA4289">
        <w:trPr>
          <w:trHeight w:val="521"/>
        </w:trPr>
        <w:tc>
          <w:tcPr>
            <w:tcW w:w="1632" w:type="dxa"/>
            <w:shd w:val="clear" w:color="auto" w:fill="auto"/>
            <w:vAlign w:val="center"/>
          </w:tcPr>
          <w:p w14:paraId="2E56ECD2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14:paraId="57C80D01" w14:textId="593FAA8B" w:rsidR="00E15E3C" w:rsidRPr="00AD764A" w:rsidRDefault="00E15E3C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ການນຳສະເໜີກຸ່ມຂອງຜູ້ເຂົ້າຮ່ວມ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DF2835" w14:textId="0D9FD4BE" w:rsidR="00E15E3C" w:rsidRPr="00AD764A" w:rsidRDefault="00E15E3C" w:rsidP="00961E58">
            <w:pPr>
              <w:pStyle w:val="ListParagraph"/>
              <w:spacing w:line="264" w:lineRule="auto"/>
              <w:ind w:left="270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ຜູ້ເຂົ້າຮ່ວມໄດ້ນຳສະເໜີ ເປັນກຸ່ມໃນສາມຫົວຂໍ້ທີ່ເຂົາເຈົ້າໄດ້ກະກຽມໄວ້.</w:t>
            </w:r>
          </w:p>
          <w:p w14:paraId="2DD4CD6D" w14:textId="77777777" w:rsidR="00C77679" w:rsidRPr="00AD764A" w:rsidRDefault="00C77679" w:rsidP="00344BFF">
            <w:pPr>
              <w:spacing w:line="264" w:lineRule="auto"/>
              <w:ind w:left="270" w:hanging="270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7D99734" w14:textId="06DF0F37" w:rsidR="00E15E3C" w:rsidRPr="00AD764A" w:rsidRDefault="00E15E3C" w:rsidP="00961E58">
            <w:pPr>
              <w:pStyle w:val="ListParagraph"/>
              <w:spacing w:line="264" w:lineRule="auto"/>
              <w:ind w:left="360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ຜູ້ເຂົ້າຮ່ວມກະກຽ</w:t>
            </w:r>
            <w:r w:rsidR="00961E58"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ມບົດ</w:t>
            </w: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ສະເໜີຢ່າງລະມັດລະວັງ</w:t>
            </w:r>
          </w:p>
        </w:tc>
      </w:tr>
      <w:tr w:rsidR="00C77679" w:rsidRPr="00AD764A" w14:paraId="467AD7A8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496159F5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96" w:type="dxa"/>
            <w:vAlign w:val="center"/>
          </w:tcPr>
          <w:p w14:paraId="36C4F727" w14:textId="7BD74A9D" w:rsidR="00E15E3C" w:rsidRPr="00AD764A" w:rsidRDefault="00E15E3C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ການທົບທວນຄືນ</w:t>
            </w:r>
            <w:r w:rsidR="00961E5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ບົດຮຽນທີ່ຜ່ານມາ</w:t>
            </w:r>
          </w:p>
        </w:tc>
        <w:tc>
          <w:tcPr>
            <w:tcW w:w="6804" w:type="dxa"/>
            <w:vAlign w:val="center"/>
          </w:tcPr>
          <w:p w14:paraId="3D4A6344" w14:textId="486CF109" w:rsidR="00E15E3C" w:rsidRPr="00AD764A" w:rsidRDefault="00E15E3C" w:rsidP="00961E58">
            <w:pPr>
              <w:pStyle w:val="ListParagraph"/>
              <w:spacing w:line="264" w:lineRule="auto"/>
              <w:ind w:left="27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ຜູ້ເຂົ້າຮ່ວມໄດ້ປັບປຸງບົດຮຽນທີ່ຜ່ານມາກ່ຽວກັບ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</w:t>
            </w:r>
            <w:r w:rsidR="00961E5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ສຳເ</w:t>
            </w:r>
            <w:r w:rsidR="00961E5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ລັດຕາມເອກະສານຄູ່ມື</w:t>
            </w:r>
          </w:p>
        </w:tc>
        <w:tc>
          <w:tcPr>
            <w:tcW w:w="4252" w:type="dxa"/>
            <w:vAlign w:val="center"/>
          </w:tcPr>
          <w:p w14:paraId="69CF0835" w14:textId="40B9BCB8" w:rsidR="00E15E3C" w:rsidRPr="00AD764A" w:rsidRDefault="00E15E3C" w:rsidP="00961E58">
            <w:pPr>
              <w:pStyle w:val="ListParagraph"/>
              <w:spacing w:line="264" w:lineRule="auto"/>
              <w:ind w:left="36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ບົດຮຽນ</w:t>
            </w:r>
            <w:r w:rsidR="00961E5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ດໍາເນີນໄປ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ໄດ້ດີ</w:t>
            </w:r>
          </w:p>
        </w:tc>
      </w:tr>
      <w:tr w:rsidR="00C77679" w:rsidRPr="00AD764A" w14:paraId="7BFF5674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71B03247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96" w:type="dxa"/>
            <w:vAlign w:val="center"/>
          </w:tcPr>
          <w:p w14:paraId="0F85BD5D" w14:textId="1EAA3E62" w:rsidR="00C77679" w:rsidRPr="00AD764A" w:rsidRDefault="005F13EF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ທວນຄືນ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="00C77679" w:rsidRPr="00AD764A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18BE5E19" w14:textId="2A7AD836" w:rsidR="00E15E3C" w:rsidRPr="00AD764A" w:rsidRDefault="00E15E3C" w:rsidP="005F13EF">
            <w:pPr>
              <w:pStyle w:val="ListParagraph"/>
              <w:spacing w:line="264" w:lineRule="auto"/>
              <w:ind w:left="27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ຜູ້ເຂົ້າຮ່ວມໄດ້ເຮັດແບບສອບຖາມ (ຖືກ / ຜິດ) ແລະປຶກສາຫາລືກ່ຽວກັບການເລືອກຂອງເຂົາເຈົ້າ</w:t>
            </w:r>
          </w:p>
        </w:tc>
        <w:tc>
          <w:tcPr>
            <w:tcW w:w="4252" w:type="dxa"/>
            <w:vAlign w:val="center"/>
          </w:tcPr>
          <w:p w14:paraId="5A2C993B" w14:textId="48DB3CA3" w:rsidR="00E15E3C" w:rsidRPr="00AD764A" w:rsidRDefault="00E15E3C" w:rsidP="005F13EF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ກິດຈະກຳນີ້ມີປະສິດທິຜົນແລະເບິ່ງຄືວ່າໜ້າ ສົນໃຈ ສຳລັບຜູ້ເຂົ້າຮ່ວມ</w:t>
            </w:r>
          </w:p>
        </w:tc>
      </w:tr>
      <w:tr w:rsidR="00C77679" w:rsidRPr="00AD764A" w14:paraId="46C63FBF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0DA4A12C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14:paraId="7FC7C05D" w14:textId="4251F179" w:rsidR="00E15E3C" w:rsidRPr="00AD764A" w:rsidRDefault="005F13EF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ການນໍາເຂົ້າສູ່</w:t>
            </w:r>
            <w:r w:rsidR="00E15E3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ເນື້ອໃນຂອງບົດຮຽນ</w:t>
            </w:r>
          </w:p>
        </w:tc>
        <w:tc>
          <w:tcPr>
            <w:tcW w:w="6804" w:type="dxa"/>
            <w:vAlign w:val="center"/>
          </w:tcPr>
          <w:p w14:paraId="2D2BB682" w14:textId="4D74EF65" w:rsidR="00E15E3C" w:rsidRPr="00AD764A" w:rsidRDefault="00E15E3C" w:rsidP="005F13EF">
            <w:pPr>
              <w:pStyle w:val="ListParagraph"/>
              <w:spacing w:line="264" w:lineRule="auto"/>
              <w:ind w:left="27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ຜູ້ເຂົ້າຮ່ວມໄດ້ສະເໜີ ເຫດຜົນຂອງການປັບ</w:t>
            </w:r>
            <w:r w:rsidR="00107FF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ປຸງ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ເຂົ້າໃນການປະຕິບັດການສິດສອນຂອງຄູ</w:t>
            </w:r>
          </w:p>
        </w:tc>
        <w:tc>
          <w:tcPr>
            <w:tcW w:w="4252" w:type="dxa"/>
            <w:vAlign w:val="center"/>
          </w:tcPr>
          <w:p w14:paraId="0105637C" w14:textId="5C788158" w:rsidR="00E15E3C" w:rsidRPr="00AD764A" w:rsidRDefault="00107FF0" w:rsidP="00107FF0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ຄວນຫຼຸດຜ່ອນ</w:t>
            </w:r>
            <w:r w:rsidR="00E15E3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ເວລາ ສຳລັບກິດຈະກຳ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ນີ້</w:t>
            </w:r>
            <w:r w:rsidR="00E15E3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</w:p>
        </w:tc>
      </w:tr>
      <w:tr w:rsidR="00C77679" w:rsidRPr="00AD764A" w14:paraId="7E6DE3CC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3E8868F7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14:paraId="122FA439" w14:textId="5AAD3471" w:rsidR="00E15E3C" w:rsidRPr="00AD764A" w:rsidRDefault="00037315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="00E15E3C"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 </w:t>
            </w:r>
            <w:r w:rsidR="00E15E3C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ໃນການຮຽນຮູ້ແລະການສອນພາສາ</w:t>
            </w:r>
          </w:p>
        </w:tc>
        <w:tc>
          <w:tcPr>
            <w:tcW w:w="6804" w:type="dxa"/>
            <w:vAlign w:val="center"/>
          </w:tcPr>
          <w:p w14:paraId="48BBE60A" w14:textId="14D6A5FF" w:rsidR="00E15E3C" w:rsidRPr="00AD764A" w:rsidRDefault="00E15E3C" w:rsidP="005D733D">
            <w:pPr>
              <w:pStyle w:val="ListParagraph"/>
              <w:spacing w:line="264" w:lineRule="auto"/>
              <w:ind w:left="27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ຜູ້ເຂົ້າຮ່ວມເຮັດວຽກເປັນກຸ່ມ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3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ຄົນເພື່ອຕອບຄຳຖາມຂອງຄູຝຶກ</w:t>
            </w:r>
            <w:r w:rsidR="005D733D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ໃສ່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</w:t>
            </w:r>
            <w:r w:rsidR="005D733D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ປື້ມ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ບັນທຶກ</w:t>
            </w:r>
          </w:p>
        </w:tc>
        <w:tc>
          <w:tcPr>
            <w:tcW w:w="4252" w:type="dxa"/>
            <w:vAlign w:val="center"/>
          </w:tcPr>
          <w:p w14:paraId="6B74E479" w14:textId="36D5F473" w:rsidR="00E15E3C" w:rsidRPr="00AD764A" w:rsidRDefault="00E15E3C" w:rsidP="005D733D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ຄຳຖາມທີ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5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ແມ່ນຂ້ອນຂ້າງທົ່ວໄປ</w:t>
            </w:r>
          </w:p>
        </w:tc>
      </w:tr>
      <w:tr w:rsidR="00C77679" w:rsidRPr="00AD764A" w14:paraId="297CEBD3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58C91466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14:paraId="352080AC" w14:textId="7331739A" w:rsidR="00F066CB" w:rsidRPr="00AD764A" w:rsidRDefault="00F066CB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ຄວາມເຂົ້າໃຈກ່ຽວກັບວິທີ</w:t>
            </w:r>
            <w:r w:rsidR="005D733D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ສາມາດຖືກນຳໃຊ້ເຂົ້າໃນຫຼັກສູດການສອນແລະການອອກແບບຫຼັກສູດ </w:t>
            </w:r>
            <w:r w:rsidR="005D733D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ແລະສາຂາວິຊາ </w:t>
            </w:r>
          </w:p>
        </w:tc>
        <w:tc>
          <w:tcPr>
            <w:tcW w:w="6804" w:type="dxa"/>
            <w:vAlign w:val="center"/>
          </w:tcPr>
          <w:p w14:paraId="3AF50460" w14:textId="1BB40CC0" w:rsidR="00F066CB" w:rsidRPr="00AD764A" w:rsidRDefault="00F066CB" w:rsidP="005D733D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ຜູ້ເຂົ້າຮ່ວມໄດ້ນຳສະເໜີ ແລະປຶກສາຫາລືກ່ຽວກັບວິທີການໃຊ້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ໃນການອອກແບບຫຼັກສູດແລະການອອກແບບ</w:t>
            </w:r>
            <w:r w:rsidR="005D733D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ສາຂາວິຊາ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14:paraId="64B5B210" w14:textId="582FE49D" w:rsidR="00F066CB" w:rsidRPr="00AD764A" w:rsidRDefault="00F066CB" w:rsidP="005D733D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ຜູ້ເຂົ້າຮ່ວມບໍ່ຄຸ້ນເຄີຍກັບການອອກແບບຫຼັກສູດແລະການອອກແບບ </w:t>
            </w:r>
            <w:r w:rsidR="005D733D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ສາຂາວິຊາ</w:t>
            </w:r>
          </w:p>
        </w:tc>
      </w:tr>
      <w:tr w:rsidR="00C77679" w:rsidRPr="00AD764A" w14:paraId="1FFA4E09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386FD997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14:paraId="35FB4AD3" w14:textId="50466B78" w:rsidR="00C77679" w:rsidRPr="00AD764A" w:rsidRDefault="00F066CB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ວິທີ</w:t>
            </w:r>
            <w:r w:rsidR="005D733D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ທີ່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ແມ່ນສະທ້ອນໃຫ້ເຫັນໃນ</w:t>
            </w:r>
            <w:r w:rsidR="005D733D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ສາຂາວິຊາຮຽນ</w:t>
            </w:r>
          </w:p>
        </w:tc>
        <w:tc>
          <w:tcPr>
            <w:tcW w:w="6804" w:type="dxa"/>
            <w:vAlign w:val="center"/>
          </w:tcPr>
          <w:p w14:paraId="1D2F6F6D" w14:textId="22A673A7" w:rsidR="00F066CB" w:rsidRPr="00AD764A" w:rsidRDefault="00F066CB" w:rsidP="00061321">
            <w:pPr>
              <w:pStyle w:val="ListParagraph"/>
              <w:numPr>
                <w:ilvl w:val="0"/>
                <w:numId w:val="43"/>
              </w:numPr>
              <w:spacing w:line="264" w:lineRule="auto"/>
              <w:ind w:left="320" w:hanging="32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ຜູ້ເຂົ້າຮ່ວມໄດ້ວິເຄາະຫຼັກສູດທີ</w:t>
            </w:r>
            <w:r w:rsidR="005D733D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່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ອາຈານ</w:t>
            </w:r>
            <w:r w:rsidR="005D733D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ໄດ້ເອົາໃຫ້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ແລະປຶກສາຫາລືກ່</w:t>
            </w:r>
            <w:r w:rsidR="005D733D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ຽວກັ</w:t>
            </w:r>
            <w:r w:rsidR="005D733D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 ເປົ້າໝາຍ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ຈຸດປະສົງ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ຜົນໄດ້ຮັບຕົ້ນຕໍຂອງ </w:t>
            </w:r>
            <w:r w:rsidR="00061321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ສາຂາ</w:t>
            </w:r>
            <w:r w:rsidR="005D733D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ວິຊາ</w:t>
            </w:r>
          </w:p>
          <w:p w14:paraId="31E9A6BD" w14:textId="5DC71C94" w:rsidR="00F066CB" w:rsidRPr="00AD764A" w:rsidRDefault="00F066CB" w:rsidP="00061321">
            <w:pPr>
              <w:pStyle w:val="ListParagraph"/>
              <w:numPr>
                <w:ilvl w:val="0"/>
                <w:numId w:val="43"/>
              </w:numPr>
              <w:spacing w:line="264" w:lineRule="auto"/>
              <w:ind w:left="320" w:hanging="32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ຜູ້ເຂົ້າຮ່ວມໄດ້ສະທ້ອນໃຫ້ເຫັນເຖິງຫຼັກການຂອງ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061321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ສາຂາວິຊາ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ທີ່ສອດຄ່ອງກັບ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</w:p>
        </w:tc>
        <w:tc>
          <w:tcPr>
            <w:tcW w:w="4252" w:type="dxa"/>
            <w:vAlign w:val="center"/>
          </w:tcPr>
          <w:p w14:paraId="6BAE7CE5" w14:textId="3ED23ED2" w:rsidR="00C77679" w:rsidRPr="00AD764A" w:rsidRDefault="00F066CB" w:rsidP="005D733D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 ກຳດຳເນີນໄປດ້ວຍດີ</w:t>
            </w:r>
          </w:p>
        </w:tc>
      </w:tr>
      <w:tr w:rsidR="00C77679" w:rsidRPr="00AD764A" w14:paraId="07BEB26E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60907806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14:paraId="21596655" w14:textId="07168935" w:rsidR="00C77679" w:rsidRPr="00AD764A" w:rsidRDefault="00F066CB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ຫຼັກການຂອງ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ສຳລັບການສິດສອນ</w:t>
            </w:r>
          </w:p>
        </w:tc>
        <w:tc>
          <w:tcPr>
            <w:tcW w:w="6804" w:type="dxa"/>
            <w:vAlign w:val="center"/>
          </w:tcPr>
          <w:p w14:paraId="7DB790C9" w14:textId="2A33BC55" w:rsidR="00F066CB" w:rsidRPr="00AD764A" w:rsidRDefault="00F066CB" w:rsidP="00BE667E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ຜູ້ເຂົ້າຮ່ວມໄດ້ເຮັດວຽກເປັນສ່ວນບຸກຄົນແລະເປັນຄູ່ເພື່ອປຶກສາຫາລືແລະສະທ້ອນ</w:t>
            </w:r>
            <w:r w:rsidR="00BE667E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ໃຫ້ເຫັນເຖິງ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ຫຼັກການຂອງ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ສຳລັບການອອກແບບ </w:t>
            </w:r>
            <w:r w:rsidR="00BE667E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ສາຂາວິຊາ</w:t>
            </w:r>
          </w:p>
        </w:tc>
        <w:tc>
          <w:tcPr>
            <w:tcW w:w="4252" w:type="dxa"/>
            <w:vAlign w:val="center"/>
          </w:tcPr>
          <w:p w14:paraId="063A5AEC" w14:textId="45CD0B76" w:rsidR="00C77679" w:rsidRPr="00AD764A" w:rsidRDefault="00087E00" w:rsidP="00087E00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ກິດຈະກໍາ</w:t>
            </w:r>
            <w:r w:rsidR="00F066CB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ນີ້ໄດ້ດຳເນີນໄປຢ່າງສະດວກ</w:t>
            </w:r>
          </w:p>
        </w:tc>
      </w:tr>
      <w:tr w:rsidR="00C77679" w:rsidRPr="00AD764A" w14:paraId="2CF5D612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39CFDD42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14:paraId="766808C3" w14:textId="071D1C4D" w:rsidR="00C77679" w:rsidRPr="00AD764A" w:rsidRDefault="00F066CB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ວິທີການໃຊ້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ໃນຫ້ອງຮຽນ: ການສອນແລະການວາງແຜນບົດຮຽນ</w:t>
            </w:r>
          </w:p>
        </w:tc>
        <w:tc>
          <w:tcPr>
            <w:tcW w:w="6804" w:type="dxa"/>
            <w:vAlign w:val="center"/>
          </w:tcPr>
          <w:p w14:paraId="66CA65D1" w14:textId="77493714" w:rsidR="00F066CB" w:rsidRPr="00AD764A" w:rsidRDefault="00F066CB" w:rsidP="00F066CB">
            <w:pPr>
              <w:pStyle w:val="ListParagraph"/>
              <w:numPr>
                <w:ilvl w:val="0"/>
                <w:numId w:val="43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ຜູ້ເຂົ້າຮ່ວມໄດ້ ກຳນົດວິທີການນຳໃຊ້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ເຂົ້າໃນການສອນແລະການວາງແຜນບົດຮຽນ</w:t>
            </w:r>
          </w:p>
          <w:p w14:paraId="789FF520" w14:textId="088528C1" w:rsidR="00F066CB" w:rsidRPr="00AD764A" w:rsidRDefault="00F066CB" w:rsidP="00F066CB">
            <w:pPr>
              <w:pStyle w:val="ListParagraph"/>
              <w:numPr>
                <w:ilvl w:val="0"/>
                <w:numId w:val="43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ຜູ້ເຂົ້າຮ່ວມໄດ້ວິເຄ</w:t>
            </w:r>
            <w:r w:rsidR="009737CA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າະ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9737CA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ເຮັດສໍາເລັດເອກະສານຄູ່ມຶ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14:paraId="2B8BCAF5" w14:textId="4201B35C" w:rsidR="00C77679" w:rsidRPr="00AD764A" w:rsidRDefault="00F066CB" w:rsidP="009737CA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ມັນບໍ່ແມ່ນວຽກທີ່ງ່າຍ ສຳລັບຜູ້ເຂົ້າຮ່ວມ -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&gt;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ຄູຝຶກຄວນອະທິບາຍເພີ່ມເຕີມກ່ຽວກັບ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'</w:t>
            </w:r>
            <w:r w:rsidR="009737CA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ວິຊາຮຽນ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'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ກ່ອນທີ່ຈະແນະນຳ</w:t>
            </w:r>
            <w:r w:rsidR="009737CA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ວິທີການ ນຳໃຊ້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ໃນຫ້ອງຮຽນ</w:t>
            </w:r>
          </w:p>
        </w:tc>
      </w:tr>
      <w:tr w:rsidR="00C77679" w:rsidRPr="00AD764A" w14:paraId="571674CA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6E224BCD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14:paraId="34C2DA74" w14:textId="5826565E" w:rsidR="00C77679" w:rsidRPr="00AD764A" w:rsidRDefault="00037315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 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ແລະ </w:t>
            </w:r>
            <w:r w:rsidR="007863B0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ການອອກແບບສາຂາວິຊາ</w:t>
            </w:r>
          </w:p>
        </w:tc>
        <w:tc>
          <w:tcPr>
            <w:tcW w:w="6804" w:type="dxa"/>
            <w:vAlign w:val="center"/>
          </w:tcPr>
          <w:p w14:paraId="32436C08" w14:textId="6EBAF549" w:rsidR="00C77679" w:rsidRPr="00AD764A" w:rsidRDefault="00F066CB" w:rsidP="007863B0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ຜູ້ເຂົ້າຮ່ວມເຮັດ</w:t>
            </w:r>
            <w:r w:rsidR="007863B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ກິດຈະກໍາໃນເອກະສານຄູ່ມື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 2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ເປັນສ່ວນບຸກຄົນແລະແລກປ່ຽນຜົນ</w:t>
            </w:r>
            <w:r w:rsidR="007863B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ໄດ້ຮັບ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ເປັນຄູ່</w:t>
            </w:r>
          </w:p>
        </w:tc>
        <w:tc>
          <w:tcPr>
            <w:tcW w:w="4252" w:type="dxa"/>
            <w:vAlign w:val="center"/>
          </w:tcPr>
          <w:p w14:paraId="5F944B37" w14:textId="285A8A5E" w:rsidR="00C77679" w:rsidRPr="00AD764A" w:rsidRDefault="00F066CB" w:rsidP="007863B0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ກິດຈະກຳເຮັດໄດ້ດີ</w:t>
            </w:r>
          </w:p>
        </w:tc>
      </w:tr>
      <w:tr w:rsidR="00C77679" w:rsidRPr="00AD764A" w14:paraId="595117FE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138B543C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96" w:type="dxa"/>
            <w:vAlign w:val="center"/>
          </w:tcPr>
          <w:p w14:paraId="632B3605" w14:textId="59E5442D" w:rsidR="00F066CB" w:rsidRPr="00AD764A" w:rsidRDefault="00F066CB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ສະຫຼຸບສັງລວມບັນດາຈຸດ</w:t>
            </w:r>
            <w:r w:rsidR="0082161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ສໍາຄັນທີ່ໃຊ້ຢູ່ໃນຫ້ອງ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ຮຽນ</w:t>
            </w:r>
          </w:p>
        </w:tc>
        <w:tc>
          <w:tcPr>
            <w:tcW w:w="6804" w:type="dxa"/>
            <w:vAlign w:val="center"/>
          </w:tcPr>
          <w:p w14:paraId="0BC44ED0" w14:textId="5243009E" w:rsidR="00C77679" w:rsidRPr="00AD764A" w:rsidRDefault="00F066CB" w:rsidP="00821616">
            <w:pPr>
              <w:pStyle w:val="ListParagraph"/>
              <w:spacing w:line="264" w:lineRule="auto"/>
              <w:ind w:left="27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ຜູ້ເຂົ້າຮ່ວມໄດ້ສັງລວມບັນດາຈຸດ</w:t>
            </w:r>
            <w:r w:rsidR="00821616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ສໍາຄັນ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ຂອງບົດຮຽນ</w:t>
            </w:r>
          </w:p>
        </w:tc>
        <w:tc>
          <w:tcPr>
            <w:tcW w:w="4252" w:type="dxa"/>
            <w:vAlign w:val="center"/>
          </w:tcPr>
          <w:p w14:paraId="051031BF" w14:textId="765FF4B7" w:rsidR="00C77679" w:rsidRPr="00AD764A" w:rsidRDefault="00F066CB" w:rsidP="00821616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ຜູ້ເຂົ້າຮ່ວມໄດ້ເຂົ້າໃຈຈຸດ</w:t>
            </w:r>
            <w:r w:rsidR="00821616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ສໍາຄັນ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ຂອງບົດຮຽນ.</w:t>
            </w:r>
          </w:p>
        </w:tc>
      </w:tr>
      <w:tr w:rsidR="00C77679" w:rsidRPr="00AD764A" w14:paraId="407F109C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1712608A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  <w:p w14:paraId="370E4BE0" w14:textId="77777777" w:rsidR="00C77679" w:rsidRPr="00AD764A" w:rsidRDefault="00C77679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14:paraId="3A819DA0" w14:textId="4F057FEF" w:rsidR="00C77679" w:rsidRPr="00AD764A" w:rsidRDefault="00F066CB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ການກວດສອບຄວາມເຂົ້າໃຈຂອງ</w:t>
            </w:r>
            <w:r w:rsidR="005329E9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ກ່ຽວກັບ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</w:p>
        </w:tc>
        <w:tc>
          <w:tcPr>
            <w:tcW w:w="6804" w:type="dxa"/>
            <w:vAlign w:val="center"/>
          </w:tcPr>
          <w:p w14:paraId="1988E762" w14:textId="2109DA7A" w:rsidR="00C77679" w:rsidRPr="00AD764A" w:rsidRDefault="00F066CB" w:rsidP="005329E9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ຜູ້ເຂົ້າຮ່ວມໄດ້ທົດສອບຄວາມຮູ້ທົ່ວໄປກ່ຽວກັບ </w:t>
            </w:r>
            <w:r w:rsidR="0003731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</w:p>
        </w:tc>
        <w:tc>
          <w:tcPr>
            <w:tcW w:w="4252" w:type="dxa"/>
            <w:vAlign w:val="center"/>
          </w:tcPr>
          <w:p w14:paraId="7CF0E49B" w14:textId="55FB879D" w:rsidR="00C77679" w:rsidRPr="00AD764A" w:rsidRDefault="005329E9" w:rsidP="005329E9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ການສອບເສັງໄດ້ດໍາເນີນໄປຢ່າງສະດວກ</w:t>
            </w:r>
          </w:p>
        </w:tc>
      </w:tr>
      <w:tr w:rsidR="00C77679" w:rsidRPr="00AD764A" w14:paraId="60C02A58" w14:textId="77777777" w:rsidTr="00FA4289">
        <w:trPr>
          <w:trHeight w:val="800"/>
        </w:trPr>
        <w:tc>
          <w:tcPr>
            <w:tcW w:w="1632" w:type="dxa"/>
            <w:vAlign w:val="center"/>
          </w:tcPr>
          <w:p w14:paraId="65AD05B7" w14:textId="77777777" w:rsidR="00C77679" w:rsidRPr="00AD764A" w:rsidRDefault="00C77679" w:rsidP="00C77679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14:paraId="39C11D8A" w14:textId="6C10F4FE" w:rsidR="00C77679" w:rsidRPr="00AD764A" w:rsidRDefault="00F066CB" w:rsidP="006935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ການມອບໝາຍວຽກບ້ານ</w:t>
            </w:r>
          </w:p>
        </w:tc>
        <w:tc>
          <w:tcPr>
            <w:tcW w:w="6804" w:type="dxa"/>
            <w:vAlign w:val="center"/>
          </w:tcPr>
          <w:p w14:paraId="07076FC4" w14:textId="77777777" w:rsidR="006B5129" w:rsidRPr="00AD764A" w:rsidRDefault="006B5129" w:rsidP="00BD40ED">
            <w:p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</w:p>
          <w:p w14:paraId="40970BBA" w14:textId="3A591856" w:rsidR="00C77679" w:rsidRPr="00AD764A" w:rsidRDefault="00F066CB" w:rsidP="00BD40ED">
            <w:p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ຜູ້ເຂົ້າຮ່ວມຖາມຄຳຖາມທີ່ກ່ຽວຂ້ອງກັບວຽກບ້ານທີ່ໄດ້ມອບໝາຍໃຫ້</w:t>
            </w:r>
          </w:p>
          <w:p w14:paraId="7DA9BB2E" w14:textId="77777777" w:rsidR="00C77679" w:rsidRPr="00AD764A" w:rsidRDefault="00C77679" w:rsidP="00344BFF">
            <w:pPr>
              <w:spacing w:line="264" w:lineRule="auto"/>
              <w:ind w:left="270" w:hanging="270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737EC107" w14:textId="68E9CE6E" w:rsidR="00F066CB" w:rsidRPr="00AD764A" w:rsidRDefault="00F066CB" w:rsidP="00BD40ED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ກິດຈະກຳນີ້ດຳເນີນໄປໄດ້ດີ</w:t>
            </w:r>
          </w:p>
        </w:tc>
      </w:tr>
    </w:tbl>
    <w:p w14:paraId="47255519" w14:textId="77777777" w:rsidR="00C77679" w:rsidRPr="00AD764A" w:rsidRDefault="00C77679" w:rsidP="00C77679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7E3E85D5" w14:textId="77777777" w:rsidR="00C77679" w:rsidRPr="00AD764A" w:rsidRDefault="00C77679" w:rsidP="00C77679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3FA12FD8" w14:textId="77777777" w:rsidR="00C77679" w:rsidRPr="00AD764A" w:rsidRDefault="00C77679" w:rsidP="00C77679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  <w:r w:rsidRPr="00AD764A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AD764A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AD764A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AD764A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AD764A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AD764A">
        <w:rPr>
          <w:rFonts w:ascii="Saysettha MX" w:eastAsia="Phetsarath OT" w:hAnsi="Saysettha MX" w:cs="Saysettha MX"/>
          <w:b/>
          <w:sz w:val="28"/>
          <w:szCs w:val="28"/>
        </w:rPr>
        <w:br w:type="page"/>
      </w:r>
    </w:p>
    <w:p w14:paraId="25B547DD" w14:textId="77777777" w:rsidR="00403BFF" w:rsidRPr="00AD764A" w:rsidRDefault="00403BFF" w:rsidP="00403BFF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6B09F533" w14:textId="33E1B005" w:rsidR="00E57822" w:rsidRPr="00AD764A" w:rsidRDefault="00E57822" w:rsidP="00E5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0000FF"/>
          <w:sz w:val="32"/>
          <w:szCs w:val="32"/>
          <w:lang w:eastAsia="de-DE"/>
        </w:rPr>
      </w:pPr>
      <w:r w:rsidRPr="00AD764A">
        <w:rPr>
          <w:rFonts w:ascii="Saysettha MX" w:eastAsia="Phetsarath OT" w:hAnsi="Saysettha MX" w:cs="Saysettha MX"/>
          <w:b/>
          <w:bCs/>
          <w:noProof/>
          <w:color w:val="0000FF"/>
          <w:sz w:val="32"/>
          <w:szCs w:val="32"/>
          <w:lang w:val="en-US" w:eastAsia="en-US" w:bidi="th-TH"/>
        </w:rPr>
        <w:drawing>
          <wp:anchor distT="0" distB="0" distL="114300" distR="114300" simplePos="0" relativeHeight="251662848" behindDoc="0" locked="0" layoutInCell="1" allowOverlap="1" wp14:anchorId="303D197E" wp14:editId="3307D5DC">
            <wp:simplePos x="0" y="0"/>
            <wp:positionH relativeFrom="margin">
              <wp:posOffset>4101465</wp:posOffset>
            </wp:positionH>
            <wp:positionV relativeFrom="margin">
              <wp:posOffset>-1190625</wp:posOffset>
            </wp:positionV>
            <wp:extent cx="2295525" cy="63817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764A">
        <w:rPr>
          <w:rFonts w:ascii="Saysettha MX" w:eastAsia="Phetsarath OT" w:hAnsi="Saysettha MX" w:cs="Saysettha MX"/>
          <w:b/>
          <w:bCs/>
          <w:color w:val="0000FF"/>
          <w:sz w:val="32"/>
          <w:szCs w:val="32"/>
          <w:cs/>
          <w:lang w:val="ro-RO" w:eastAsia="de-DE" w:bidi="lo-LA"/>
        </w:rPr>
        <w:t>ການບັນທຶກກິດຈະກໍາການຝຶກ: ໂມດູນ 5</w:t>
      </w:r>
    </w:p>
    <w:p w14:paraId="78109BFC" w14:textId="77777777" w:rsidR="00E57822" w:rsidRPr="00AD764A" w:rsidRDefault="00E57822" w:rsidP="00E5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4F81BD" w:themeColor="accent1"/>
          <w:sz w:val="40"/>
          <w:szCs w:val="28"/>
          <w:lang w:eastAsia="de-DE"/>
        </w:rPr>
      </w:pPr>
      <w:r w:rsidRPr="00AD764A">
        <w:rPr>
          <w:rFonts w:ascii="Saysettha MX" w:eastAsia="Phetsarath OT" w:hAnsi="Saysettha MX" w:cs="Saysettha MX"/>
          <w:b/>
          <w:bCs/>
          <w:color w:val="4F81BD" w:themeColor="accent1"/>
          <w:sz w:val="28"/>
          <w:szCs w:val="28"/>
          <w:cs/>
          <w:lang w:bidi="lo-LA"/>
        </w:rPr>
        <w:t>ການຮັບຮູ້ແລະຄວາມຖືກຕ້ອງຂອງທັກສະພາສາທີ່ສອດຄ່ອງກັບໂຄງສ້າງວຽກງານສໍາລັບການຢັ້ງຢືນລະດັບພາສາທົ່ວໄປຂອງເອີຣົບ. ພາສາຫຼັກແມ່ນພາສາອັງກິດແລະເຢຍລະມັນ</w:t>
      </w:r>
    </w:p>
    <w:p w14:paraId="231CE039" w14:textId="77777777" w:rsidR="00403BFF" w:rsidRPr="00AD764A" w:rsidRDefault="00403BFF" w:rsidP="00E62488">
      <w:pPr>
        <w:jc w:val="center"/>
        <w:rPr>
          <w:rFonts w:ascii="Saysettha MX" w:eastAsia="Phetsarath OT" w:hAnsi="Saysettha MX" w:cs="Saysettha MX"/>
          <w:sz w:val="28"/>
          <w:szCs w:val="28"/>
        </w:rPr>
      </w:pPr>
    </w:p>
    <w:p w14:paraId="775E37A6" w14:textId="77777777" w:rsidR="00403BFF" w:rsidRPr="00AD764A" w:rsidRDefault="00403BFF" w:rsidP="00403BFF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41954E9C" w14:textId="7F31F423" w:rsidR="00C64A5B" w:rsidRPr="00AD764A" w:rsidRDefault="00C64A5B" w:rsidP="00C64A5B">
      <w:pPr>
        <w:spacing w:after="0" w:line="264" w:lineRule="auto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ວິທະຍາກອນ/ຄູຝຶກ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: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AD764A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Nguyen My Binh</w:t>
      </w:r>
    </w:p>
    <w:p w14:paraId="45CB4770" w14:textId="17F591DD" w:rsidR="00C64A5B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ວັນ</w:t>
      </w:r>
      <w:r w:rsidR="00C64A5B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ທີ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: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7E28D5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06 ມີນາ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2019</w:t>
      </w:r>
    </w:p>
    <w:p w14:paraId="68B9BBEF" w14:textId="3A6FD6DB" w:rsidR="00FA4289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ເວລາ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: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233138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rtl/>
          <w:cs/>
        </w:rPr>
        <w:tab/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1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3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:00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18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:00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ໂມງ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(5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)</w:t>
      </w:r>
    </w:p>
    <w:p w14:paraId="386BA20E" w14:textId="77777777" w:rsidR="00FA4289" w:rsidRPr="00AD764A" w:rsidRDefault="00FA4289" w:rsidP="00FA4289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:   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ຫ້ອງ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409 -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ອາຄານ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D4,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ມະຫາວິທະຍາໄລວິທະຍາສາດແລະເຕັກໂນໂລຊີຮ່າໂນ່ຍ</w:t>
      </w:r>
    </w:p>
    <w:p w14:paraId="1AD62726" w14:textId="7701ABDE" w:rsidR="00403BFF" w:rsidRPr="00AD764A" w:rsidRDefault="00403BFF" w:rsidP="00403BFF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</w:rPr>
      </w:pPr>
    </w:p>
    <w:p w14:paraId="162B60EE" w14:textId="77777777" w:rsidR="007E28D5" w:rsidRPr="00AD764A" w:rsidRDefault="007E28D5" w:rsidP="00403BFF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</w:rPr>
      </w:pPr>
    </w:p>
    <w:p w14:paraId="24A894C7" w14:textId="68F17C4C" w:rsidR="00403BFF" w:rsidRPr="00AD764A" w:rsidRDefault="007E28D5" w:rsidP="00E62488">
      <w:pPr>
        <w:pStyle w:val="Heading1"/>
        <w:spacing w:before="0"/>
        <w:jc w:val="center"/>
        <w:rPr>
          <w:rFonts w:ascii="Saysettha MX" w:eastAsia="Phetsarath OT" w:hAnsi="Saysettha MX" w:cs="Saysettha MX"/>
        </w:rPr>
      </w:pPr>
      <w:r w:rsidRPr="00AD764A">
        <w:rPr>
          <w:rFonts w:ascii="Saysettha MX" w:eastAsia="Phetsarath OT" w:hAnsi="Saysettha MX" w:cs="Saysettha MX"/>
          <w:cs/>
          <w:lang w:val="en-US" w:bidi="lo-LA"/>
        </w:rPr>
        <w:t>ບົດທີ</w:t>
      </w:r>
      <w:r w:rsidR="00403BFF" w:rsidRPr="00AD764A">
        <w:rPr>
          <w:rFonts w:ascii="Saysettha MX" w:eastAsia="Phetsarath OT" w:hAnsi="Saysettha MX" w:cs="Saysettha MX"/>
        </w:rPr>
        <w:t xml:space="preserve"> </w:t>
      </w:r>
      <w:r w:rsidR="00E62488" w:rsidRPr="00AD764A">
        <w:rPr>
          <w:rFonts w:ascii="Saysettha MX" w:eastAsia="Phetsarath OT" w:hAnsi="Saysettha MX" w:cs="Saysettha MX"/>
        </w:rPr>
        <w:t>3</w:t>
      </w:r>
    </w:p>
    <w:p w14:paraId="72606411" w14:textId="13898CFB" w:rsidR="00403BFF" w:rsidRPr="00AD764A" w:rsidRDefault="009B0F54" w:rsidP="00E62488">
      <w:pPr>
        <w:pStyle w:val="Heading1"/>
        <w:spacing w:before="0"/>
        <w:jc w:val="center"/>
        <w:rPr>
          <w:rFonts w:ascii="Saysettha MX" w:eastAsia="Phetsarath OT" w:hAnsi="Saysettha MX" w:cs="Saysettha MX"/>
          <w:color w:val="4F81BD" w:themeColor="accent1"/>
          <w:u w:val="single"/>
        </w:rPr>
      </w:pPr>
      <w:r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ຫຼັກການ</w:t>
      </w:r>
      <w:r w:rsidR="007E28D5"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ສໍາຄັນຂອງ</w:t>
      </w:r>
      <w:r w:rsidR="00037315"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ໂຄງສ້າງວຽກງານສໍາລັບການຢັ້ງຢືນລະດັບພາສາທົ່ວໄປຂອງເອີຣົບ</w:t>
      </w:r>
      <w:r w:rsidR="007E28D5"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ສໍາລັບການປະເມີນຜົນ</w:t>
      </w:r>
    </w:p>
    <w:p w14:paraId="76EBCED8" w14:textId="77777777" w:rsidR="00403BFF" w:rsidRPr="00AD764A" w:rsidRDefault="00403BFF" w:rsidP="00403BFF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</w:rPr>
      </w:pPr>
    </w:p>
    <w:p w14:paraId="0C67A5B5" w14:textId="476AFE99" w:rsidR="00FA4289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AD764A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ວັນທີ</w:t>
      </w:r>
      <w:r w:rsidRPr="00AD764A">
        <w:rPr>
          <w:rFonts w:ascii="Saysettha MX" w:eastAsia="Phetsarath OT" w:hAnsi="Saysettha MX" w:cs="Saysettha MX"/>
          <w:b/>
          <w:sz w:val="28"/>
          <w:szCs w:val="28"/>
        </w:rPr>
        <w:t xml:space="preserve">: </w:t>
      </w:r>
      <w:r w:rsidRPr="00AD764A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AD764A">
        <w:rPr>
          <w:rFonts w:ascii="Saysettha MX" w:eastAsia="Phetsarath OT" w:hAnsi="Saysettha MX" w:cs="Saysettha MX"/>
          <w:b/>
          <w:sz w:val="28"/>
          <w:szCs w:val="28"/>
        </w:rPr>
        <w:tab/>
      </w:r>
      <w:r w:rsidR="007E28D5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06 ມີນາ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2019</w:t>
      </w:r>
    </w:p>
    <w:p w14:paraId="7F4CB970" w14:textId="77777777" w:rsidR="00FA4289" w:rsidRPr="00AD764A" w:rsidRDefault="00FA4289" w:rsidP="00FA4289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:   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ຫ້ອງ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409 -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ອາຄານ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D4,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ມະຫາວິທະຍາໄລວິທະຍາສາດແລະເຕັກໂນໂລຊີຮ່າໂນ່ຍ</w:t>
      </w:r>
    </w:p>
    <w:p w14:paraId="555B62A3" w14:textId="77777777" w:rsidR="00403BFF" w:rsidRPr="00AD764A" w:rsidRDefault="00403BFF" w:rsidP="00403BFF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  <w:lang w:bidi="lo-LA"/>
        </w:rPr>
      </w:pPr>
    </w:p>
    <w:tbl>
      <w:tblPr>
        <w:tblStyle w:val="TableGrid"/>
        <w:tblW w:w="17853" w:type="dxa"/>
        <w:tblLayout w:type="fixed"/>
        <w:tblLook w:val="04A0" w:firstRow="1" w:lastRow="0" w:firstColumn="1" w:lastColumn="0" w:noHBand="0" w:noVBand="1"/>
      </w:tblPr>
      <w:tblGrid>
        <w:gridCol w:w="843"/>
        <w:gridCol w:w="3685"/>
        <w:gridCol w:w="8080"/>
        <w:gridCol w:w="5245"/>
      </w:tblGrid>
      <w:tr w:rsidR="003328A9" w:rsidRPr="00AD764A" w14:paraId="6EF32783" w14:textId="77777777" w:rsidTr="007E28D5">
        <w:trPr>
          <w:trHeight w:val="521"/>
        </w:trPr>
        <w:tc>
          <w:tcPr>
            <w:tcW w:w="843" w:type="dxa"/>
            <w:shd w:val="clear" w:color="auto" w:fill="FDE9D9" w:themeFill="accent6" w:themeFillTint="33"/>
            <w:vAlign w:val="center"/>
          </w:tcPr>
          <w:p w14:paraId="2DE3EA45" w14:textId="2976583C" w:rsidR="00403BFF" w:rsidRPr="00AD764A" w:rsidRDefault="007E28D5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14:paraId="1B9F37DA" w14:textId="0A7D6715" w:rsidR="00403BFF" w:rsidRPr="00AD764A" w:rsidRDefault="007E28D5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</w:t>
            </w:r>
          </w:p>
        </w:tc>
        <w:tc>
          <w:tcPr>
            <w:tcW w:w="8080" w:type="dxa"/>
            <w:shd w:val="clear" w:color="auto" w:fill="FDE9D9" w:themeFill="accent6" w:themeFillTint="33"/>
            <w:vAlign w:val="center"/>
          </w:tcPr>
          <w:p w14:paraId="462E776B" w14:textId="7A0229D8" w:rsidR="00403BFF" w:rsidRPr="00AD764A" w:rsidRDefault="007E28D5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ກິດຈະກໍາ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7FA819CF" w14:textId="670CE9B8" w:rsidR="00403BFF" w:rsidRPr="00AD764A" w:rsidRDefault="007E28D5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ຂໍ້ສັງເກດ</w:t>
            </w:r>
          </w:p>
        </w:tc>
      </w:tr>
      <w:tr w:rsidR="003328A9" w:rsidRPr="00AD764A" w14:paraId="772E37E8" w14:textId="77777777" w:rsidTr="007E28D5">
        <w:trPr>
          <w:trHeight w:val="800"/>
        </w:trPr>
        <w:tc>
          <w:tcPr>
            <w:tcW w:w="843" w:type="dxa"/>
            <w:vAlign w:val="center"/>
          </w:tcPr>
          <w:p w14:paraId="013FBC9D" w14:textId="77777777" w:rsidR="00403BFF" w:rsidRPr="00AD764A" w:rsidRDefault="00403BFF" w:rsidP="00693554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88" w:hanging="144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0533756E" w14:textId="34D97381" w:rsidR="00403BFF" w:rsidRPr="00AD764A" w:rsidRDefault="00F066CB" w:rsidP="00693554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ການປະເມີນບົດຮຽນທີ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2: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ການນຳ ສະເໜີເປັນກຸ່ມ</w:t>
            </w:r>
          </w:p>
          <w:p w14:paraId="222CBEC0" w14:textId="77777777" w:rsidR="00403BFF" w:rsidRPr="00AD764A" w:rsidRDefault="00403BFF" w:rsidP="00693554">
            <w:pPr>
              <w:spacing w:line="264" w:lineRule="auto"/>
              <w:ind w:left="-29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  <w:tc>
          <w:tcPr>
            <w:tcW w:w="8080" w:type="dxa"/>
          </w:tcPr>
          <w:p w14:paraId="4B0ACCB6" w14:textId="1BF80598" w:rsidR="00F066CB" w:rsidRPr="00AD764A" w:rsidRDefault="00F066CB" w:rsidP="00F066CB">
            <w:pPr>
              <w:pStyle w:val="Normal1"/>
              <w:numPr>
                <w:ilvl w:val="0"/>
                <w:numId w:val="44"/>
              </w:numPr>
              <w:tabs>
                <w:tab w:val="left" w:pos="1055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de-DE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ຜູ້ເຂົ້າຮ່ວມໄດ້ສະ ເໜີ ຫົວຂໍ້ທີ່ຖືກມອບໝາຍ</w:t>
            </w:r>
            <w:r w:rsidR="007E28D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ໃຫ້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ໃນບົດຮຽນທີ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lang w:val="de-DE"/>
              </w:rPr>
              <w:t>2 (2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ກຸ່ມ)</w:t>
            </w:r>
          </w:p>
          <w:p w14:paraId="44FFD412" w14:textId="54AFC465" w:rsidR="00403BFF" w:rsidRPr="00AD764A" w:rsidRDefault="007E28D5" w:rsidP="00F066CB">
            <w:pPr>
              <w:pStyle w:val="Normal1"/>
              <w:numPr>
                <w:ilvl w:val="0"/>
                <w:numId w:val="44"/>
              </w:numPr>
              <w:tabs>
                <w:tab w:val="left" w:pos="1055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de-DE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ອາຈານ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ໄດ້ໃຫ້ຄຳຄິດເຫັນ</w:t>
            </w:r>
          </w:p>
        </w:tc>
        <w:tc>
          <w:tcPr>
            <w:tcW w:w="5245" w:type="dxa"/>
            <w:vAlign w:val="center"/>
          </w:tcPr>
          <w:p w14:paraId="25779224" w14:textId="292ED438" w:rsidR="00403BFF" w:rsidRPr="00AD764A" w:rsidRDefault="00F066CB" w:rsidP="00995427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ຜູ້ເຂົ້າຮ່ວມເຮັດໄດ້ດີ</w:t>
            </w:r>
            <w:r w:rsidR="007E28D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ເຖິງແມ່ນວ່າພວກເຂົາຕ້ອງການຄວາມຊ່ວຍເຫຼືອຢ່າງຈະແຈ້ງເພື່ອໃຫ້ມີຄວາມເຂົ້າໃຈເລິກເຊິ່ງກ່ຽວກັບເນື້ອ</w:t>
            </w:r>
            <w:r w:rsidR="007E28D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.</w:t>
            </w:r>
          </w:p>
        </w:tc>
      </w:tr>
      <w:tr w:rsidR="003328A9" w:rsidRPr="00AD764A" w14:paraId="6B68B040" w14:textId="77777777" w:rsidTr="007E28D5">
        <w:trPr>
          <w:trHeight w:val="800"/>
        </w:trPr>
        <w:tc>
          <w:tcPr>
            <w:tcW w:w="843" w:type="dxa"/>
            <w:vAlign w:val="center"/>
          </w:tcPr>
          <w:p w14:paraId="4323AE66" w14:textId="77777777" w:rsidR="00403BFF" w:rsidRPr="00AD764A" w:rsidRDefault="00403BFF" w:rsidP="00693554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88" w:hanging="144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AE66748" w14:textId="1104A85F" w:rsidR="00403BFF" w:rsidRPr="00AD764A" w:rsidRDefault="00F066CB" w:rsidP="00693554">
            <w:pPr>
              <w:spacing w:line="264" w:lineRule="auto"/>
              <w:ind w:left="-29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ແນວຄວາມຄິດຫຼັກຂອງການປະເມີນ</w:t>
            </w:r>
          </w:p>
        </w:tc>
        <w:tc>
          <w:tcPr>
            <w:tcW w:w="8080" w:type="dxa"/>
          </w:tcPr>
          <w:p w14:paraId="3406C9BD" w14:textId="3F24CC2B" w:rsidR="00F066CB" w:rsidRPr="00AD764A" w:rsidRDefault="000A2E27" w:rsidP="00F066CB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ອາຈານ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ໄດ້ອະທິບາຍ:</w:t>
            </w:r>
          </w:p>
          <w:p w14:paraId="03761F85" w14:textId="15EBB510" w:rsidR="00F066CB" w:rsidRPr="00AD764A" w:rsidRDefault="000A2E27" w:rsidP="00F066CB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ຜົນສໍາເລັດແຕກຕ່າງ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ການທົດສອບຄວາມສາມາດ</w:t>
            </w:r>
          </w:p>
          <w:p w14:paraId="65A3EC35" w14:textId="6AEC778F" w:rsidR="00F066CB" w:rsidRPr="00AD764A" w:rsidRDefault="000A2E27" w:rsidP="00F066CB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ຄວາມແຕກຕ່າງລະຫວ່າງມາດຕະຖານຂອງ 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Norm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ແລະ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 Criterion</w:t>
            </w:r>
          </w:p>
          <w:p w14:paraId="5CA9A49D" w14:textId="4C102AA6" w:rsidR="00F066CB" w:rsidRPr="00AD764A" w:rsidRDefault="000A2E27" w:rsidP="00F066CB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ຄວາມແຕກຕ່າງລະຫວ່າງການສອບເສັງແບບປາລະໃນ ແລະ ອັດຕະໃນ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- ກິດຈະກຳ 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</w:rPr>
              <w:t>1: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ເອກະສານຄູ່ມື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</w:rPr>
              <w:t>1 (15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ນາທີ). ຜູ້ເຂົ້າຮ່ວມໄດ້ເຮັດວຽກເປັນຄູ່ເພື່ອປຶກສາຫາລື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ແລະແກ້ໄຂແບບສອບຖາມ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ກ່ຽວກັບ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ຫົວຂໍ້ການ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ສອບເສັງແບບປາລະໃນ ປຽບທຽບກັບ ແບບອັດຕະໃນ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.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ອາຈານ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ໄດ້ກວດກາແລະໃຫ້ ຄຳ ຄິດເຫັນ / ຄຳອະທິບາຍ (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</w:rPr>
              <w:t>15</w:t>
            </w:r>
            <w:r w:rsidR="00F066C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ນາທີ).</w:t>
            </w:r>
          </w:p>
          <w:p w14:paraId="731D026F" w14:textId="7F83EE35" w:rsidR="00F066CB" w:rsidRPr="00AD764A" w:rsidRDefault="00F066CB" w:rsidP="00F066CB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ຄວາມຖືກຕ້ອງ - ກິດຈະກຳທີ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2: </w:t>
            </w:r>
            <w:r w:rsidR="000A2E27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ເອກະສານຄູ່ມື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>2 (10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ນາທີ). ຜູ້ເຂົ້າຮ່ວມເຮັດວຽກເປັນຄູ່ເພື່ອໃຫ້</w:t>
            </w:r>
            <w:r w:rsidR="00E55FF4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ສອດຄ່ອງ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ກັບປະເພດຕ່າງໆກັບຕົວຢ່າງຂອງພວກເຂົາ. </w:t>
            </w:r>
            <w:r w:rsidR="00E55FF4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ອາຈານ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ກວດກາແລະໃຫ້ຄຳ</w:t>
            </w:r>
            <w:r w:rsidR="00E55FF4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ເຫັນ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/ ຄຳອະທິບາຍ (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>10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ນາທີ).</w:t>
            </w:r>
          </w:p>
          <w:p w14:paraId="1F14E46B" w14:textId="4C971451" w:rsidR="00F066CB" w:rsidRPr="00AD764A" w:rsidRDefault="00F066CB" w:rsidP="00F066CB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ຄວາມໜ້າເຊື່ອຖື</w:t>
            </w:r>
          </w:p>
        </w:tc>
        <w:tc>
          <w:tcPr>
            <w:tcW w:w="5245" w:type="dxa"/>
            <w:vAlign w:val="center"/>
          </w:tcPr>
          <w:p w14:paraId="1721E594" w14:textId="308A5464" w:rsidR="003328A9" w:rsidRPr="00AD764A" w:rsidRDefault="00D761A1" w:rsidP="003328A9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ຄວນເພີ່ມເວລາ</w:t>
            </w:r>
            <w:r w:rsidR="003328A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ສຳລັບກິດຈະກຳ</w:t>
            </w:r>
          </w:p>
          <w:p w14:paraId="28C01169" w14:textId="1F7F3025" w:rsidR="003328A9" w:rsidRPr="00AD764A" w:rsidRDefault="003328A9" w:rsidP="003328A9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="00D761A1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ຮັບຮູ້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ກັບຄວາມຖືກຕ້ອງ</w:t>
            </w:r>
            <w:r w:rsidR="00D761A1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ແລະຄວາມໜ້າເຊື່ອຖື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ຂອງການ</w:t>
            </w:r>
            <w:r w:rsidR="00D761A1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ສອບເສັງ</w:t>
            </w:r>
          </w:p>
        </w:tc>
      </w:tr>
      <w:tr w:rsidR="003328A9" w:rsidRPr="00AD764A" w14:paraId="09397AE0" w14:textId="77777777" w:rsidTr="007E28D5">
        <w:trPr>
          <w:trHeight w:val="800"/>
        </w:trPr>
        <w:tc>
          <w:tcPr>
            <w:tcW w:w="843" w:type="dxa"/>
            <w:vAlign w:val="center"/>
          </w:tcPr>
          <w:p w14:paraId="2A3E6F8D" w14:textId="77777777" w:rsidR="00403BFF" w:rsidRPr="00AD764A" w:rsidRDefault="00403BFF" w:rsidP="00693554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88" w:hanging="144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384A4811" w14:textId="603337D3" w:rsidR="003328A9" w:rsidRPr="00AD764A" w:rsidRDefault="003328A9" w:rsidP="00693554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ຂັ້ນຕອນໃນການພັດທະນາການ</w:t>
            </w:r>
            <w:r w:rsidR="00F355C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ສອບເສັງ</w:t>
            </w:r>
          </w:p>
        </w:tc>
        <w:tc>
          <w:tcPr>
            <w:tcW w:w="8080" w:type="dxa"/>
          </w:tcPr>
          <w:p w14:paraId="4F298468" w14:textId="669F98A5" w:rsidR="003328A9" w:rsidRPr="00AD764A" w:rsidRDefault="00F355C8" w:rsidP="003328A9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ອາຈານ</w:t>
            </w:r>
            <w:r w:rsidR="003328A9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ໄດ້ອະທິບາຍຂັ້ນຕອນໃນການພັດທະນາການ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ສອບເສັງ</w:t>
            </w:r>
            <w:r w:rsidR="003328A9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(ສຸມໃສ່ການ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ຄວາມຈໍາເພາະຂອງການສອບເສັງວິຊາຂຽນ</w:t>
            </w:r>
            <w:r w:rsidR="003328A9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ແລະການເລືອກລາຍການສອບເສັງ)</w:t>
            </w:r>
          </w:p>
          <w:p w14:paraId="06C97A54" w14:textId="11A3F0BC" w:rsidR="003328A9" w:rsidRPr="00AD764A" w:rsidRDefault="003328A9" w:rsidP="003328A9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ກິດຈະກຳທີ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3: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ຜູ້ເຂົ້າຮ່ວມຂຽນລາຍລະອຽດກາ</w:t>
            </w:r>
            <w:r w:rsidR="00F355C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ນສອບເສັງ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ເປັນກຸ່ມ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>3-4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ຄົນ (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>50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ນາທີ)</w:t>
            </w:r>
          </w:p>
          <w:p w14:paraId="7A66953F" w14:textId="06408FE9" w:rsidR="003328A9" w:rsidRPr="00AD764A" w:rsidRDefault="003328A9" w:rsidP="003328A9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>•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ກຸ່ມຜູ້ເຂົ້າຮ່ວມໄດ້ແ</w:t>
            </w:r>
            <w:r w:rsidR="00F355C8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ລກປ່ຽນຄວາມຈໍາເພາະດ້ານການສອບເສັງທີ່ພວກເຂົາເຈົ້າໄດ້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ພັດທະນາ</w:t>
            </w:r>
          </w:p>
          <w:p w14:paraId="32232C3E" w14:textId="12E46FF7" w:rsidR="003328A9" w:rsidRPr="00AD764A" w:rsidRDefault="00F355C8" w:rsidP="003328A9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ອາຈານ</w:t>
            </w:r>
            <w:r w:rsidR="003328A9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ໄດ້ໃຫ້ຄຳຄິດເຫັນແລະຄຳແນະນຳ ເພື່ອປັບປຸງ</w:t>
            </w:r>
          </w:p>
        </w:tc>
        <w:tc>
          <w:tcPr>
            <w:tcW w:w="5245" w:type="dxa"/>
            <w:vAlign w:val="center"/>
          </w:tcPr>
          <w:p w14:paraId="5F8E1576" w14:textId="5199C029" w:rsidR="003328A9" w:rsidRPr="00AD764A" w:rsidRDefault="003328A9" w:rsidP="003328A9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="00F355C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ໄດ້ຮຽນຮູ້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ປະສົບການໃນການພັດທະນາ</w:t>
            </w:r>
            <w:r w:rsidR="00F355C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ຄວາມຈໍາເພາະຂອງ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ການສອບເສັງ.</w:t>
            </w:r>
          </w:p>
          <w:p w14:paraId="62559B73" w14:textId="4CFE1C03" w:rsidR="003328A9" w:rsidRPr="00AD764A" w:rsidRDefault="003328A9" w:rsidP="003328A9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ຕ້ອງການເວລາເພີ່ມເຕີມສຳລັບການສົນທະນາ.</w:t>
            </w:r>
          </w:p>
        </w:tc>
      </w:tr>
      <w:tr w:rsidR="003328A9" w:rsidRPr="00AD764A" w14:paraId="19897B90" w14:textId="77777777" w:rsidTr="007E28D5">
        <w:trPr>
          <w:trHeight w:val="800"/>
        </w:trPr>
        <w:tc>
          <w:tcPr>
            <w:tcW w:w="843" w:type="dxa"/>
            <w:vAlign w:val="center"/>
          </w:tcPr>
          <w:p w14:paraId="7D2B8CA8" w14:textId="77777777" w:rsidR="00403BFF" w:rsidRPr="00AD764A" w:rsidRDefault="00403BFF" w:rsidP="00693554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88" w:hanging="144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0AC00C76" w14:textId="1EF72F87" w:rsidR="00403BFF" w:rsidRPr="00AD764A" w:rsidRDefault="008A11EB" w:rsidP="00693554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ການວິເຄາະບົດສອບເສັງ</w:t>
            </w:r>
          </w:p>
        </w:tc>
        <w:tc>
          <w:tcPr>
            <w:tcW w:w="8080" w:type="dxa"/>
          </w:tcPr>
          <w:p w14:paraId="753B2A56" w14:textId="532B9399" w:rsidR="003328A9" w:rsidRPr="00AD764A" w:rsidRDefault="003328A9" w:rsidP="003328A9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ຄູຝຶກໄດ້ອະທິບາຍເຖິງຄວາມສຳຄັນຂອງ</w:t>
            </w:r>
            <w:r w:rsidR="008A11E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ຂັ້ນຕອນການວິເຄາະ</w:t>
            </w:r>
            <w:r w:rsidR="00355FE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ບົດ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ສອບ</w:t>
            </w:r>
            <w:r w:rsidR="008A11EB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ສເ</w:t>
            </w:r>
            <w:r w:rsidR="00355FE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ສັງ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ໃນຂະບວນການພັດທະນາ</w:t>
            </w:r>
            <w:r w:rsidR="00355FE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ບົດສອບເສັງ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.</w:t>
            </w:r>
          </w:p>
          <w:p w14:paraId="79D412EF" w14:textId="49CA45CC" w:rsidR="003328A9" w:rsidRPr="00AD764A" w:rsidRDefault="003328A9" w:rsidP="003328A9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ຜູ້ເຂົ້າຮ່ວມອ່ານປື້ມຄູ່ມື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>3.</w:t>
            </w:r>
          </w:p>
          <w:p w14:paraId="7527A5B0" w14:textId="0E2E3BF4" w:rsidR="003328A9" w:rsidRPr="00AD764A" w:rsidRDefault="003328A9" w:rsidP="003328A9">
            <w:pPr>
              <w:pStyle w:val="Normal1"/>
              <w:numPr>
                <w:ilvl w:val="0"/>
                <w:numId w:val="44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ຄູຝຶກນຳພາ</w:t>
            </w:r>
            <w:r w:rsidR="00355FE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ດໍາເນີນການພິຈາລະນາ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ກ່ຽວກັບ</w:t>
            </w:r>
            <w:r w:rsidR="00355FE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ຜົນຂອງການອ່ານ</w:t>
            </w:r>
            <w:r w:rsidR="00355FE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ວຽກບ້ານ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(ທົດລອງການ</w:t>
            </w:r>
            <w:r w:rsidR="00355FE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ສອບເສັງ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ແລະ ດຳເນີນການວິເຄາະການສອບ</w:t>
            </w:r>
            <w:r w:rsidR="00355FE5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ເສັງ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)</w:t>
            </w:r>
          </w:p>
          <w:p w14:paraId="33EFC9F5" w14:textId="77777777" w:rsidR="00403BFF" w:rsidRPr="00AD764A" w:rsidRDefault="00403BFF" w:rsidP="00344BFF">
            <w:pPr>
              <w:pStyle w:val="Normal1"/>
              <w:spacing w:line="264" w:lineRule="auto"/>
              <w:ind w:left="258" w:hanging="258"/>
              <w:jc w:val="both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11237D45" w14:textId="529D05CB" w:rsidR="00403BFF" w:rsidRPr="00AD764A" w:rsidRDefault="003328A9" w:rsidP="0054675C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ຜູ້ເຂົ້າຮ່ວມມີຄວາມກັງວົນກ່ຽວກັບວິທີການ</w:t>
            </w:r>
            <w:r w:rsidR="0054675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ສອບເສັງ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ທົດລອງ</w:t>
            </w:r>
          </w:p>
        </w:tc>
      </w:tr>
      <w:tr w:rsidR="003328A9" w:rsidRPr="00AD764A" w14:paraId="1503915A" w14:textId="77777777" w:rsidTr="007E28D5">
        <w:trPr>
          <w:trHeight w:val="800"/>
        </w:trPr>
        <w:tc>
          <w:tcPr>
            <w:tcW w:w="843" w:type="dxa"/>
            <w:vAlign w:val="center"/>
          </w:tcPr>
          <w:p w14:paraId="4A55FF54" w14:textId="77777777" w:rsidR="00403BFF" w:rsidRPr="00AD764A" w:rsidRDefault="00403BFF" w:rsidP="00693554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88" w:hanging="144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6031264F" w14:textId="4C15C3F9" w:rsidR="003328A9" w:rsidRPr="00AD764A" w:rsidRDefault="003328A9" w:rsidP="00693554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ບົດສະຫຼຸບບົດຮຽນແລະ</w:t>
            </w:r>
            <w:r w:rsidR="004E12EA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ກໍານົດວຽກບ້ານ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ແລະຫົວຂໍ້ ສຳລັບການນຳສະເໜີ ໃນອາ</w:t>
            </w:r>
            <w:r w:rsidR="004E12EA"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ຕໍ່ໄປ</w:t>
            </w:r>
          </w:p>
        </w:tc>
        <w:tc>
          <w:tcPr>
            <w:tcW w:w="8080" w:type="dxa"/>
          </w:tcPr>
          <w:p w14:paraId="57EB2914" w14:textId="53313766" w:rsidR="003328A9" w:rsidRPr="00AD764A" w:rsidRDefault="003328A9" w:rsidP="003328A9">
            <w:pPr>
              <w:pStyle w:val="ListParagraph"/>
              <w:numPr>
                <w:ilvl w:val="0"/>
                <w:numId w:val="44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ຄູຝຶກໄດ້</w:t>
            </w:r>
            <w:r w:rsidR="004E12EA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ກ່າວ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ຄືນເນື້ອໃນ</w:t>
            </w:r>
            <w:r w:rsidR="004E12EA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ສໍາຄັນ</w:t>
            </w:r>
          </w:p>
          <w:p w14:paraId="4B2294A9" w14:textId="0517D306" w:rsidR="003328A9" w:rsidRPr="00AD764A" w:rsidRDefault="004E12EA" w:rsidP="003328A9">
            <w:pPr>
              <w:pStyle w:val="ListParagraph"/>
              <w:numPr>
                <w:ilvl w:val="0"/>
                <w:numId w:val="44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</w:t>
            </w:r>
            <w:r w:rsidR="003328A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ໄດ້ມອບໝາຍວຽກບ້ານແລະຕອບຄຳຖາມຂອງຜູ້ເຂົ້າຮ່ວມກ່ຽວກັບ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ກິດຈະກໍາ</w:t>
            </w:r>
            <w:r w:rsidR="003328A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ດັ່ງກ່າວ</w:t>
            </w:r>
          </w:p>
        </w:tc>
        <w:tc>
          <w:tcPr>
            <w:tcW w:w="5245" w:type="dxa"/>
            <w:vAlign w:val="center"/>
          </w:tcPr>
          <w:p w14:paraId="08ADF7AE" w14:textId="57119417" w:rsidR="00403BFF" w:rsidRPr="00AD764A" w:rsidRDefault="004E12EA" w:rsidP="004E12EA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ກຄດຈະກໍານີ້</w:t>
            </w:r>
            <w:r w:rsidR="003328A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ນີ້ໄດ້ດຳເນີນໄປຢ່າງສະດວກ</w:t>
            </w:r>
          </w:p>
        </w:tc>
      </w:tr>
    </w:tbl>
    <w:p w14:paraId="44EBD395" w14:textId="77777777" w:rsidR="00403BFF" w:rsidRPr="00AD764A" w:rsidRDefault="00403BFF" w:rsidP="00403BFF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</w:p>
    <w:p w14:paraId="2620C336" w14:textId="77777777" w:rsidR="00403BFF" w:rsidRPr="00AD764A" w:rsidRDefault="00403BFF">
      <w:pPr>
        <w:rPr>
          <w:rFonts w:ascii="Saysettha MX" w:eastAsia="Phetsarath OT" w:hAnsi="Saysettha MX" w:cs="Saysettha MX"/>
        </w:rPr>
      </w:pPr>
    </w:p>
    <w:p w14:paraId="51EDBE6A" w14:textId="77777777" w:rsidR="00403BFF" w:rsidRPr="00AD764A" w:rsidRDefault="00403BFF" w:rsidP="00403BFF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sz w:val="28"/>
          <w:szCs w:val="28"/>
          <w:lang w:val="en-US"/>
        </w:rPr>
        <w:tab/>
      </w:r>
    </w:p>
    <w:p w14:paraId="4EA41FA7" w14:textId="1940AFCE" w:rsidR="00E57822" w:rsidRPr="00AD764A" w:rsidRDefault="00E57822" w:rsidP="00E5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0000FF"/>
          <w:sz w:val="32"/>
          <w:szCs w:val="32"/>
          <w:lang w:val="en-US" w:eastAsia="de-DE"/>
        </w:rPr>
      </w:pPr>
      <w:r w:rsidRPr="00AD764A">
        <w:rPr>
          <w:rFonts w:ascii="Saysettha MX" w:eastAsia="Phetsarath OT" w:hAnsi="Saysettha MX" w:cs="Saysettha MX"/>
          <w:b/>
          <w:bCs/>
          <w:noProof/>
          <w:color w:val="0000FF"/>
          <w:sz w:val="32"/>
          <w:szCs w:val="32"/>
          <w:lang w:val="en-US" w:eastAsia="en-US" w:bidi="th-TH"/>
        </w:rPr>
        <w:drawing>
          <wp:anchor distT="0" distB="0" distL="114300" distR="114300" simplePos="0" relativeHeight="251664896" behindDoc="0" locked="0" layoutInCell="1" allowOverlap="1" wp14:anchorId="2493E4DD" wp14:editId="58BFADB4">
            <wp:simplePos x="0" y="0"/>
            <wp:positionH relativeFrom="margin">
              <wp:posOffset>4101465</wp:posOffset>
            </wp:positionH>
            <wp:positionV relativeFrom="margin">
              <wp:posOffset>-1190625</wp:posOffset>
            </wp:positionV>
            <wp:extent cx="2295525" cy="63817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764A">
        <w:rPr>
          <w:rFonts w:ascii="Saysettha MX" w:eastAsia="Phetsarath OT" w:hAnsi="Saysettha MX" w:cs="Saysettha MX"/>
          <w:b/>
          <w:bCs/>
          <w:color w:val="0000FF"/>
          <w:sz w:val="32"/>
          <w:szCs w:val="32"/>
          <w:cs/>
          <w:lang w:val="ro-RO" w:eastAsia="de-DE" w:bidi="lo-LA"/>
        </w:rPr>
        <w:t>ການບັນທຶກກິດຈະກໍາການຝຶກ: ໂມດູນ 5</w:t>
      </w:r>
    </w:p>
    <w:p w14:paraId="095F357E" w14:textId="77777777" w:rsidR="00E57822" w:rsidRPr="00AD764A" w:rsidRDefault="00E57822" w:rsidP="00E5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4F81BD" w:themeColor="accent1"/>
          <w:sz w:val="40"/>
          <w:szCs w:val="28"/>
          <w:lang w:val="en-US" w:eastAsia="de-DE"/>
        </w:rPr>
      </w:pPr>
      <w:r w:rsidRPr="00AD764A">
        <w:rPr>
          <w:rFonts w:ascii="Saysettha MX" w:eastAsia="Phetsarath OT" w:hAnsi="Saysettha MX" w:cs="Saysettha MX"/>
          <w:b/>
          <w:bCs/>
          <w:color w:val="4F81BD" w:themeColor="accent1"/>
          <w:sz w:val="28"/>
          <w:szCs w:val="28"/>
          <w:cs/>
          <w:lang w:bidi="lo-LA"/>
        </w:rPr>
        <w:t>ການຮັບຮູ້ແລະຄວາມຖືກຕ້ອງຂອງທັກສະພາສາທີ່ສອດຄ່ອງກັບໂຄງສ້າງວຽກງານສໍາລັບການຢັ້ງຢືນລະດັບພາສາທົ່ວໄປຂອງເອີຣົບ. ພາສາຫຼັກແມ່ນພາສາອັງກິດແລະເຢຍລະມັນ</w:t>
      </w:r>
    </w:p>
    <w:p w14:paraId="780B4DC5" w14:textId="77777777" w:rsidR="00403BFF" w:rsidRPr="00AD764A" w:rsidRDefault="00403BFF" w:rsidP="00403BFF">
      <w:pPr>
        <w:spacing w:after="0" w:line="264" w:lineRule="auto"/>
        <w:ind w:left="2124" w:hanging="2124"/>
        <w:jc w:val="both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</w:p>
    <w:p w14:paraId="5B9E61D0" w14:textId="6F925803" w:rsidR="00FA4289" w:rsidRPr="00AD764A" w:rsidRDefault="00C64A5B" w:rsidP="00FA428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ວິທະຍາກອນ/ຄູຝຶກ</w:t>
      </w:r>
      <w:r w:rsidR="00FA4289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="00FA4289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Le Nu Cam Le</w:t>
      </w:r>
      <w:r w:rsidR="00FA4289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ab/>
      </w:r>
      <w:r w:rsidR="00FA4289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ab/>
      </w:r>
    </w:p>
    <w:p w14:paraId="41953B26" w14:textId="5CF40647" w:rsidR="00FA4289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ວັນ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590D98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13 ມີນາ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2019</w:t>
      </w:r>
    </w:p>
    <w:p w14:paraId="5E1C61B2" w14:textId="5C475DBB" w:rsidR="00FA4289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ເວລາ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233138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rtl/>
          <w:cs/>
          <w:lang w:val="en-US"/>
        </w:rPr>
        <w:tab/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1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3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:00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18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:00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ໂມງ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(5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01DCC1EF" w14:textId="77777777" w:rsidR="00FA4289" w:rsidRPr="00AD764A" w:rsidRDefault="00FA4289" w:rsidP="00FA4289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  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ຫ້ອງ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409 -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ອາຄານ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D4,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ມະຫາວິທະຍາໄລວິທະຍາສາດແລະເຕັກໂນໂລຊີຮ່າໂນ່ຍ</w:t>
      </w:r>
    </w:p>
    <w:p w14:paraId="332A148D" w14:textId="010F732B" w:rsidR="00403BFF" w:rsidRPr="00AD764A" w:rsidRDefault="00403BFF" w:rsidP="00403BFF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</w:p>
    <w:p w14:paraId="70634042" w14:textId="77777777" w:rsidR="00403BFF" w:rsidRPr="00AD764A" w:rsidRDefault="00403BFF" w:rsidP="00403BFF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</w:p>
    <w:p w14:paraId="2AA5186B" w14:textId="73197103" w:rsidR="00403BFF" w:rsidRPr="00AD764A" w:rsidRDefault="00C90972" w:rsidP="00E62488">
      <w:pPr>
        <w:pStyle w:val="Heading1"/>
        <w:spacing w:before="0"/>
        <w:jc w:val="center"/>
        <w:rPr>
          <w:rFonts w:ascii="Saysettha MX" w:eastAsia="Phetsarath OT" w:hAnsi="Saysettha MX" w:cs="Saysettha MX"/>
          <w:color w:val="4F81BD" w:themeColor="accent1"/>
          <w:lang w:val="en-US"/>
        </w:rPr>
      </w:pPr>
      <w:r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ບົດທີ</w:t>
      </w:r>
      <w:r w:rsidR="00403BFF" w:rsidRPr="00AD764A">
        <w:rPr>
          <w:rFonts w:ascii="Saysettha MX" w:eastAsia="Phetsarath OT" w:hAnsi="Saysettha MX" w:cs="Saysettha MX"/>
          <w:color w:val="4F81BD" w:themeColor="accent1"/>
          <w:lang w:val="en-US"/>
        </w:rPr>
        <w:t xml:space="preserve"> </w:t>
      </w:r>
      <w:r w:rsidR="00E62488" w:rsidRPr="00AD764A">
        <w:rPr>
          <w:rFonts w:ascii="Saysettha MX" w:eastAsia="Phetsarath OT" w:hAnsi="Saysettha MX" w:cs="Saysettha MX"/>
          <w:color w:val="4F81BD" w:themeColor="accent1"/>
          <w:lang w:val="en-US"/>
        </w:rPr>
        <w:t>4</w:t>
      </w:r>
    </w:p>
    <w:p w14:paraId="1AA67ED7" w14:textId="07E7ABF4" w:rsidR="00403BFF" w:rsidRPr="00AD764A" w:rsidRDefault="00C90972" w:rsidP="00E62488">
      <w:pPr>
        <w:pStyle w:val="Heading1"/>
        <w:spacing w:before="0"/>
        <w:jc w:val="center"/>
        <w:rPr>
          <w:rFonts w:ascii="Saysettha MX" w:eastAsia="Phetsarath OT" w:hAnsi="Saysettha MX" w:cs="Saysettha MX"/>
          <w:color w:val="4F81BD" w:themeColor="accent1"/>
          <w:lang w:val="en-US"/>
        </w:rPr>
      </w:pPr>
      <w:r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ຫຼັກການ</w:t>
      </w:r>
      <w:r w:rsidR="00807131"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ສໍາຄັນຂອງ</w:t>
      </w:r>
      <w:r w:rsidR="00037315"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ໂຄງສ້າງວຽກງານສໍາລັບການຢັ້ງຢືນລະດັບພາສາທົ່ວໄປຂອງເອີຣົບ</w:t>
      </w:r>
      <w:r w:rsidR="00807131" w:rsidRPr="00AD764A">
        <w:rPr>
          <w:rFonts w:ascii="Saysettha MX" w:eastAsia="Phetsarath OT" w:hAnsi="Saysettha MX" w:cs="Saysettha MX"/>
          <w:color w:val="4F81BD" w:themeColor="accent1"/>
          <w:cs/>
          <w:lang w:val="en-US" w:bidi="lo-LA"/>
        </w:rPr>
        <w:t>ສໍາລັບການອະທິບາຍລະດັບການຢັ້ງຢືນ</w:t>
      </w:r>
    </w:p>
    <w:p w14:paraId="005CB9E7" w14:textId="77777777" w:rsidR="00403BFF" w:rsidRPr="00AD764A" w:rsidRDefault="00403BFF" w:rsidP="00403BFF">
      <w:pPr>
        <w:spacing w:after="0" w:line="264" w:lineRule="auto"/>
        <w:jc w:val="center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</w:p>
    <w:p w14:paraId="7D639E17" w14:textId="1144695B" w:rsidR="00FA4289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ວັນທີ</w:t>
      </w:r>
      <w:r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: </w:t>
      </w:r>
      <w:r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C90972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13 ມີນາ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2019</w:t>
      </w:r>
    </w:p>
    <w:p w14:paraId="71B4CB4B" w14:textId="77777777" w:rsidR="00FA4289" w:rsidRPr="00AD764A" w:rsidRDefault="00FA4289" w:rsidP="00FA4289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  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ຫ້ອງ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409 -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ອາຄານ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D4,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ມະຫາວິທະຍາໄລວິທະຍາສາດແລະເຕັກໂນໂລຊີຮ່າໂນ່ຍ</w:t>
      </w:r>
    </w:p>
    <w:p w14:paraId="0E790CC4" w14:textId="77777777" w:rsidR="00403BFF" w:rsidRPr="00AD764A" w:rsidRDefault="00403BFF" w:rsidP="00403BFF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  <w:lang w:val="en-US" w:bidi="lo-LA"/>
        </w:rPr>
      </w:pPr>
    </w:p>
    <w:tbl>
      <w:tblPr>
        <w:tblStyle w:val="TableGrid"/>
        <w:tblW w:w="17853" w:type="dxa"/>
        <w:tblLook w:val="04A0" w:firstRow="1" w:lastRow="0" w:firstColumn="1" w:lastColumn="0" w:noHBand="0" w:noVBand="1"/>
      </w:tblPr>
      <w:tblGrid>
        <w:gridCol w:w="843"/>
        <w:gridCol w:w="3827"/>
        <w:gridCol w:w="7655"/>
        <w:gridCol w:w="5528"/>
      </w:tblGrid>
      <w:tr w:rsidR="00403BFF" w:rsidRPr="00AD764A" w14:paraId="234F3E95" w14:textId="77777777" w:rsidTr="00172144">
        <w:trPr>
          <w:trHeight w:val="521"/>
        </w:trPr>
        <w:tc>
          <w:tcPr>
            <w:tcW w:w="843" w:type="dxa"/>
            <w:shd w:val="clear" w:color="auto" w:fill="FDE9D9" w:themeFill="accent6" w:themeFillTint="33"/>
            <w:vAlign w:val="center"/>
          </w:tcPr>
          <w:p w14:paraId="54EB65E9" w14:textId="4B846B83" w:rsidR="00403BFF" w:rsidRPr="00AD764A" w:rsidRDefault="00C90972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14:paraId="65B18A03" w14:textId="30ADB844" w:rsidR="00403BFF" w:rsidRPr="00AD764A" w:rsidRDefault="00C90972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</w:t>
            </w:r>
          </w:p>
        </w:tc>
        <w:tc>
          <w:tcPr>
            <w:tcW w:w="7655" w:type="dxa"/>
            <w:shd w:val="clear" w:color="auto" w:fill="FDE9D9" w:themeFill="accent6" w:themeFillTint="33"/>
            <w:vAlign w:val="center"/>
          </w:tcPr>
          <w:p w14:paraId="67088448" w14:textId="6BB6FDF0" w:rsidR="00403BFF" w:rsidRPr="00AD764A" w:rsidRDefault="00C90972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ກິດຈະກໍາ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4CC7AD46" w14:textId="1DC893CD" w:rsidR="00403BFF" w:rsidRPr="00AD764A" w:rsidRDefault="00C90972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ຂໍ້ສັງເກດ</w:t>
            </w:r>
          </w:p>
        </w:tc>
      </w:tr>
      <w:tr w:rsidR="00403BFF" w:rsidRPr="00AD764A" w14:paraId="5F867261" w14:textId="77777777" w:rsidTr="00172144">
        <w:trPr>
          <w:trHeight w:val="800"/>
        </w:trPr>
        <w:tc>
          <w:tcPr>
            <w:tcW w:w="843" w:type="dxa"/>
            <w:vAlign w:val="center"/>
          </w:tcPr>
          <w:p w14:paraId="3220A00A" w14:textId="77777777" w:rsidR="00403BFF" w:rsidRPr="00AD764A" w:rsidRDefault="00403BFF" w:rsidP="00693554">
            <w:pPr>
              <w:pStyle w:val="ListParagraph"/>
              <w:numPr>
                <w:ilvl w:val="0"/>
                <w:numId w:val="13"/>
              </w:numPr>
              <w:spacing w:line="264" w:lineRule="auto"/>
              <w:ind w:left="337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28A8652B" w14:textId="17FF5F84" w:rsidR="00403BFF" w:rsidRPr="00AD764A" w:rsidRDefault="003328A9" w:rsidP="00693554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ການປະເມີນບົດຮຽນທີ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3: </w:t>
            </w:r>
            <w:r w:rsidRPr="00AD764A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ການນຳສະ ເໜີເປັນກຸ່ມ</w:t>
            </w:r>
          </w:p>
          <w:p w14:paraId="5F3DEBAD" w14:textId="77777777" w:rsidR="00403BFF" w:rsidRPr="00AD764A" w:rsidRDefault="00403BFF" w:rsidP="00693554">
            <w:pPr>
              <w:tabs>
                <w:tab w:val="left" w:pos="783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14:paraId="5388EEA4" w14:textId="40927745" w:rsidR="003328A9" w:rsidRPr="00AD764A" w:rsidRDefault="003328A9" w:rsidP="003328A9">
            <w:pPr>
              <w:pStyle w:val="ListParagraph"/>
              <w:numPr>
                <w:ilvl w:val="0"/>
                <w:numId w:val="45"/>
              </w:numPr>
              <w:tabs>
                <w:tab w:val="left" w:pos="783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ຜູ້ເຂົ້າຮ່ວມໄດ້ສະເໜີຫົວຂໍ້ທີ່ຖືກມອບໝາຍ</w:t>
            </w:r>
            <w:r w:rsidR="00D9320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ໃນບົດຮຽນທີ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3 (2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ກຸ່ມ)</w:t>
            </w:r>
          </w:p>
          <w:p w14:paraId="0D503C04" w14:textId="7835AE3F" w:rsidR="003328A9" w:rsidRPr="00AD764A" w:rsidRDefault="00D93200" w:rsidP="003328A9">
            <w:pPr>
              <w:pStyle w:val="ListParagraph"/>
              <w:numPr>
                <w:ilvl w:val="0"/>
                <w:numId w:val="45"/>
              </w:numPr>
              <w:tabs>
                <w:tab w:val="left" w:pos="783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ອາຈານ</w:t>
            </w:r>
            <w:r w:rsidR="003328A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ໄດ້ໃຫ້ຄຳຄິດເຫັນ</w:t>
            </w:r>
          </w:p>
        </w:tc>
        <w:tc>
          <w:tcPr>
            <w:tcW w:w="5528" w:type="dxa"/>
            <w:vAlign w:val="center"/>
          </w:tcPr>
          <w:p w14:paraId="5A1B2C7C" w14:textId="209CA3F7" w:rsidR="00403BFF" w:rsidRPr="00AD764A" w:rsidRDefault="003328A9" w:rsidP="00D93200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ຜູ້ເຂົ້າຮ່ວມເຮັດໄດ້ດີ</w:t>
            </w:r>
            <w:r w:rsidR="00D9320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ເຖິງແມ່ນວ່າພວກເຂົາຕ້ອງການຄວາມຊ່ວຍເຫຼືອຢ່າງຈະແຈ້ງ</w:t>
            </w:r>
            <w:r w:rsidR="00D9320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ເພື່ອໃຫ້ມີຄວາມເຂົ້າໃຈເລິກເຊິ່ງກ່ຽວກັບເນື້ອ</w:t>
            </w:r>
            <w:r w:rsidR="00D9320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.</w:t>
            </w:r>
          </w:p>
        </w:tc>
      </w:tr>
      <w:tr w:rsidR="00403BFF" w:rsidRPr="00AD764A" w14:paraId="49928B56" w14:textId="77777777" w:rsidTr="00172144">
        <w:trPr>
          <w:trHeight w:val="800"/>
        </w:trPr>
        <w:tc>
          <w:tcPr>
            <w:tcW w:w="843" w:type="dxa"/>
            <w:vAlign w:val="center"/>
          </w:tcPr>
          <w:p w14:paraId="43DECB34" w14:textId="77777777" w:rsidR="00403BFF" w:rsidRPr="00AD764A" w:rsidRDefault="00403BFF" w:rsidP="00693554">
            <w:pPr>
              <w:pStyle w:val="ListParagraph"/>
              <w:numPr>
                <w:ilvl w:val="0"/>
                <w:numId w:val="13"/>
              </w:numPr>
              <w:spacing w:line="264" w:lineRule="auto"/>
              <w:ind w:left="337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E36FE50" w14:textId="665AF6F1" w:rsidR="00403BFF" w:rsidRPr="00AD764A" w:rsidRDefault="003328A9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ຫຼັກການ ສຳ ລັບການປະເມີນຜົນ</w:t>
            </w:r>
          </w:p>
        </w:tc>
        <w:tc>
          <w:tcPr>
            <w:tcW w:w="7655" w:type="dxa"/>
            <w:vAlign w:val="center"/>
          </w:tcPr>
          <w:p w14:paraId="1487BFCE" w14:textId="5C0C2F49" w:rsidR="00403BFF" w:rsidRPr="00AD764A" w:rsidRDefault="003328A9" w:rsidP="00D93200">
            <w:pPr>
              <w:tabs>
                <w:tab w:val="left" w:pos="783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ຜູ້ເຂົ້າຮ່ວມເຮັດວຽກເປັນກຸ່ມ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ປຶກສາຫາລືກ່ຽວກັບຫຼັກການໃນການປະເມີນຜົນ</w:t>
            </w:r>
            <w:r w:rsidR="00D9320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ແລະສະເໜີແນວຄວາມຄິດຂອງພວກເຂົາ</w:t>
            </w:r>
            <w:r w:rsidR="00D9320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ເຈົ້າໃນ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ຫ້ອງຮຽນ</w:t>
            </w:r>
          </w:p>
        </w:tc>
        <w:tc>
          <w:tcPr>
            <w:tcW w:w="5528" w:type="dxa"/>
            <w:vAlign w:val="center"/>
          </w:tcPr>
          <w:p w14:paraId="36D5F7DC" w14:textId="65330119" w:rsidR="00403BFF" w:rsidRPr="00AD764A" w:rsidRDefault="003328A9" w:rsidP="00D93200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ຈຸດສຸມຂອງການສົນທະນາຄວນໄດ້ຮັບການແນະນຳ ເປັນຢ່າງດີແກ່ຜູ້ເຂົ້າຮ່ວມ</w:t>
            </w:r>
          </w:p>
        </w:tc>
      </w:tr>
      <w:tr w:rsidR="00403BFF" w:rsidRPr="00AD764A" w14:paraId="3E8C5E3F" w14:textId="77777777" w:rsidTr="00172144">
        <w:trPr>
          <w:trHeight w:val="800"/>
        </w:trPr>
        <w:tc>
          <w:tcPr>
            <w:tcW w:w="843" w:type="dxa"/>
            <w:vAlign w:val="center"/>
          </w:tcPr>
          <w:p w14:paraId="15F848F9" w14:textId="77777777" w:rsidR="00403BFF" w:rsidRPr="00AD764A" w:rsidRDefault="00403BFF" w:rsidP="00693554">
            <w:pPr>
              <w:pStyle w:val="ListParagraph"/>
              <w:numPr>
                <w:ilvl w:val="0"/>
                <w:numId w:val="13"/>
              </w:numPr>
              <w:spacing w:line="264" w:lineRule="auto"/>
              <w:ind w:left="427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71142D0E" w14:textId="2A02DC89" w:rsidR="00403BFF" w:rsidRPr="00AD764A" w:rsidRDefault="00D93200" w:rsidP="00693554">
            <w:pPr>
              <w:tabs>
                <w:tab w:val="left" w:pos="783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ການອະທິບາຍລະດັບການອ້າງອີງແລະຂໍ້ມູນພາສາອັງກິດ</w:t>
            </w:r>
          </w:p>
        </w:tc>
        <w:tc>
          <w:tcPr>
            <w:tcW w:w="7655" w:type="dxa"/>
            <w:vAlign w:val="center"/>
          </w:tcPr>
          <w:p w14:paraId="52D39A92" w14:textId="3A264FC5" w:rsidR="003328A9" w:rsidRPr="00AD764A" w:rsidRDefault="003328A9" w:rsidP="003328A9">
            <w:pPr>
              <w:pStyle w:val="ListParagraph"/>
              <w:numPr>
                <w:ilvl w:val="0"/>
                <w:numId w:val="45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ຜູ້ເຂົ້າຮ່ວມຕອບຄຳຖາມ</w:t>
            </w:r>
            <w:r w:rsidR="000F34B2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ແລະສົນທະນາກ່ຽວກັບ </w:t>
            </w:r>
            <w:r w:rsidR="00D9320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ການອະທິບາຍລະດັບການອ້າງອີງ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</w:t>
            </w:r>
            <w:r w:rsidR="000F34B2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ຂໍ້ມູນພາສາອັງກິດ</w:t>
            </w:r>
          </w:p>
          <w:p w14:paraId="6B8BB2F5" w14:textId="020C2A2F" w:rsidR="003328A9" w:rsidRPr="00AD764A" w:rsidRDefault="000F34B2" w:rsidP="003328A9">
            <w:pPr>
              <w:pStyle w:val="ListParagraph"/>
              <w:numPr>
                <w:ilvl w:val="0"/>
                <w:numId w:val="45"/>
              </w:num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ອາຈານ</w:t>
            </w:r>
            <w:r w:rsidR="003328A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ສະຫຼຸບໂດຍຫຍໍ້</w:t>
            </w:r>
          </w:p>
        </w:tc>
        <w:tc>
          <w:tcPr>
            <w:tcW w:w="5528" w:type="dxa"/>
            <w:vAlign w:val="center"/>
          </w:tcPr>
          <w:p w14:paraId="695D622E" w14:textId="4924AEE7" w:rsidR="003328A9" w:rsidRPr="00AD764A" w:rsidRDefault="003328A9" w:rsidP="00693554">
            <w:pPr>
              <w:pStyle w:val="ListParagraph"/>
              <w:numPr>
                <w:ilvl w:val="0"/>
                <w:numId w:val="20"/>
              </w:numPr>
              <w:spacing w:line="264" w:lineRule="auto"/>
              <w:ind w:left="323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ນີ້ແມ່ນສິ່ງ</w:t>
            </w:r>
            <w:r w:rsidR="000F34B2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ທີ່ຂ້ອນຂ້າງ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ທ້າທາຍ</w:t>
            </w:r>
            <w:r w:rsidR="000F34B2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ເພາະວ່ານີ້ແມ່ນຄັ້ງ ທຳອິດ</w:t>
            </w:r>
            <w:r w:rsidR="000F34B2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ທີ່ພວກເຂົາໄດ້ແນະນຳ </w:t>
            </w:r>
            <w:r w:rsidR="00D9320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ການອະທິບາຍລະດັບການອ້າງອີງ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</w:t>
            </w:r>
            <w:r w:rsidR="000F34B2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ຂໍ້ມູນພາສາອັງກິດ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e -&gt;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ຄູຝຶກຄວນຈະອະທິບາຍ ຢ່າງ</w:t>
            </w:r>
            <w:r w:rsidR="000F34B2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ຊັດເຈນ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ກວ່າ.</w:t>
            </w:r>
          </w:p>
        </w:tc>
      </w:tr>
      <w:tr w:rsidR="00403BFF" w:rsidRPr="00AD764A" w14:paraId="5183586E" w14:textId="77777777" w:rsidTr="00172144">
        <w:trPr>
          <w:trHeight w:val="800"/>
        </w:trPr>
        <w:tc>
          <w:tcPr>
            <w:tcW w:w="843" w:type="dxa"/>
            <w:vAlign w:val="center"/>
          </w:tcPr>
          <w:p w14:paraId="2A086111" w14:textId="77777777" w:rsidR="00403BFF" w:rsidRPr="00AD764A" w:rsidRDefault="00403BFF" w:rsidP="00693554">
            <w:pPr>
              <w:pStyle w:val="ListParagraph"/>
              <w:numPr>
                <w:ilvl w:val="0"/>
                <w:numId w:val="13"/>
              </w:numPr>
              <w:spacing w:line="264" w:lineRule="auto"/>
              <w:ind w:left="337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1E809C46" w14:textId="090B407E" w:rsidR="003328A9" w:rsidRPr="00AD764A" w:rsidRDefault="003328A9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ຂໍ້ມູນພາສາອັງກິດ: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ສຳລັບພາສາອັງກິດ</w:t>
            </w:r>
          </w:p>
        </w:tc>
        <w:tc>
          <w:tcPr>
            <w:tcW w:w="7655" w:type="dxa"/>
            <w:vAlign w:val="center"/>
          </w:tcPr>
          <w:p w14:paraId="46F7EDC4" w14:textId="4639ACBB" w:rsidR="003328A9" w:rsidRPr="00AD764A" w:rsidRDefault="003328A9" w:rsidP="004358E8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ຜູ້ເຂົ້າຮ່ວມໄດ້ເບິ່ງວິດີໂອ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4358E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ເຮັດບົດຝຶກຫັດ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</w:t>
            </w:r>
            <w:r w:rsidR="004358E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ຄູ່ມື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ແລະໄດ້</w:t>
            </w:r>
            <w:r w:rsidR="004358E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ພິຈາລະນາກ່ຽວກັບ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ຄຳຕອບ</w:t>
            </w:r>
          </w:p>
        </w:tc>
        <w:tc>
          <w:tcPr>
            <w:tcW w:w="5528" w:type="dxa"/>
            <w:vAlign w:val="center"/>
          </w:tcPr>
          <w:p w14:paraId="306944DB" w14:textId="68F16503" w:rsidR="003328A9" w:rsidRPr="00AD764A" w:rsidRDefault="003328A9" w:rsidP="0017214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ຜູ້ເຂົ້າຮ່ວມຄວນໄດ້ຮັບການແຈ້ງໃຫ້ຊາບຕື່ມອີກວ່າຂໍ້ຄວາມໃນ </w:t>
            </w:r>
            <w:r w:rsidR="004358E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ເອກະສານຄູ່ມື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ບໍ່ຂຽນສິ່ງທີ່ພວກເຂົາໄດ້ຟັງໃນວີດີໂອ</w:t>
            </w:r>
          </w:p>
        </w:tc>
      </w:tr>
      <w:tr w:rsidR="00403BFF" w:rsidRPr="00AD764A" w14:paraId="3E3AC002" w14:textId="77777777" w:rsidTr="00172144">
        <w:trPr>
          <w:trHeight w:val="2033"/>
        </w:trPr>
        <w:tc>
          <w:tcPr>
            <w:tcW w:w="843" w:type="dxa"/>
            <w:vAlign w:val="center"/>
          </w:tcPr>
          <w:p w14:paraId="36E449C1" w14:textId="77777777" w:rsidR="00403BFF" w:rsidRPr="00AD764A" w:rsidRDefault="00403BFF" w:rsidP="00693554">
            <w:pPr>
              <w:pStyle w:val="ListParagraph"/>
              <w:numPr>
                <w:ilvl w:val="0"/>
                <w:numId w:val="13"/>
              </w:numPr>
              <w:spacing w:line="264" w:lineRule="auto"/>
              <w:ind w:left="427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EEE4A20" w14:textId="12EE86FB" w:rsidR="003328A9" w:rsidRPr="00AD764A" w:rsidRDefault="003328A9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ຄຸນລັກສະນະ</w:t>
            </w:r>
            <w:r w:rsidR="0017214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ອັນເດັ່ນ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ທາງດ້ານໄວຍາກອນຂອງ</w:t>
            </w:r>
            <w:r w:rsidR="0017214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ຂໍ້ມູນຄໍາ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ສັບພາສາອັງກິດ</w:t>
            </w:r>
          </w:p>
        </w:tc>
        <w:tc>
          <w:tcPr>
            <w:tcW w:w="7655" w:type="dxa"/>
            <w:vAlign w:val="center"/>
          </w:tcPr>
          <w:p w14:paraId="54EAAAD7" w14:textId="77777777" w:rsidR="00403BFF" w:rsidRPr="00AD764A" w:rsidRDefault="00403BFF" w:rsidP="00344BFF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305" w:hanging="283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Participants did exercise in Handout 2 and discussed answers</w:t>
            </w:r>
          </w:p>
          <w:p w14:paraId="469EA5BC" w14:textId="5E90001F" w:rsidR="003328A9" w:rsidRPr="00AD764A" w:rsidRDefault="003328A9" w:rsidP="00344BFF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305" w:hanging="283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•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</w:t>
            </w:r>
            <w:r w:rsidR="0017214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ເຮັດບົດຝຶກຫັດ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</w:t>
            </w:r>
            <w:r w:rsidR="0017214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ເອກະສານຄູ່ມື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ແລະໄດ້</w:t>
            </w:r>
            <w:r w:rsidR="0017214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ພິຈາລະນາກ່ຽວກັບ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ຄຳຕອບ</w:t>
            </w:r>
          </w:p>
        </w:tc>
        <w:tc>
          <w:tcPr>
            <w:tcW w:w="5528" w:type="dxa"/>
            <w:vAlign w:val="center"/>
          </w:tcPr>
          <w:p w14:paraId="4F48FDBB" w14:textId="5F70C4BA" w:rsidR="00403BFF" w:rsidRPr="00AD764A" w:rsidRDefault="00172144" w:rsidP="0017214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ກິດຈະກໍານີ້ດໍາເນີນໄປ</w:t>
            </w:r>
            <w:r w:rsidR="003328A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ໄດ້ດີ.</w:t>
            </w:r>
          </w:p>
        </w:tc>
      </w:tr>
      <w:tr w:rsidR="00403BFF" w:rsidRPr="00AD764A" w14:paraId="4ECB129A" w14:textId="77777777" w:rsidTr="00172144">
        <w:trPr>
          <w:trHeight w:val="1771"/>
        </w:trPr>
        <w:tc>
          <w:tcPr>
            <w:tcW w:w="843" w:type="dxa"/>
            <w:vAlign w:val="center"/>
          </w:tcPr>
          <w:p w14:paraId="6EE4D4BB" w14:textId="77777777" w:rsidR="00403BFF" w:rsidRPr="00AD764A" w:rsidRDefault="00403BFF" w:rsidP="00693554">
            <w:pPr>
              <w:pStyle w:val="ListParagraph"/>
              <w:numPr>
                <w:ilvl w:val="0"/>
                <w:numId w:val="13"/>
              </w:numPr>
              <w:spacing w:line="264" w:lineRule="auto"/>
              <w:ind w:left="427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5BC1F920" w14:textId="77777777" w:rsidR="00403BFF" w:rsidRPr="00AD764A" w:rsidRDefault="00403BFF" w:rsidP="00693554">
            <w:p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3B7F2FBF" w14:textId="004E1545" w:rsidR="003328A9" w:rsidRPr="00AD764A" w:rsidRDefault="003328A9" w:rsidP="00693554">
            <w:p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ຄຸນລັກສະນະຂອງໂປຼແກ</w:t>
            </w:r>
            <w:r w:rsidR="0017214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ຼ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</w:t>
            </w:r>
            <w:r w:rsidR="0017214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ຂໍ້ມູນຄໍາ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ສັບພາສາອັງກິດ</w:t>
            </w:r>
          </w:p>
        </w:tc>
        <w:tc>
          <w:tcPr>
            <w:tcW w:w="7655" w:type="dxa"/>
          </w:tcPr>
          <w:p w14:paraId="3A2B9B8A" w14:textId="49433D19" w:rsidR="00E6125B" w:rsidRPr="00AD764A" w:rsidRDefault="00E6125B" w:rsidP="000D4444">
            <w:pPr>
              <w:pStyle w:val="ListParagraph"/>
              <w:numPr>
                <w:ilvl w:val="0"/>
                <w:numId w:val="47"/>
              </w:numPr>
              <w:spacing w:line="264" w:lineRule="auto"/>
              <w:ind w:left="603" w:hanging="567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ຜູ້ເຂົ້າຮ່ວມໄດ້ເຮັດວຽກເປັນຄູ່ເພື່ອ ກຳນົດລັກສະນະຂອງ</w:t>
            </w:r>
            <w:r w:rsidR="000D444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ຄໍາກິລິຍາ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‘Take’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ສະແດງໃນເອກະສານ</w:t>
            </w:r>
            <w:r w:rsidR="000D444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ຄູ່ມື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3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ໃນຂໍ້ມູນພາສາອັງກິດ</w:t>
            </w:r>
          </w:p>
          <w:p w14:paraId="7C3984C6" w14:textId="3BC1E7BB" w:rsidR="00E6125B" w:rsidRPr="00AD764A" w:rsidRDefault="00E6125B" w:rsidP="000D4444">
            <w:pPr>
              <w:pStyle w:val="ListParagraph"/>
              <w:numPr>
                <w:ilvl w:val="0"/>
                <w:numId w:val="47"/>
              </w:numPr>
              <w:spacing w:line="264" w:lineRule="auto"/>
              <w:ind w:left="603" w:hanging="567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ຜູ້ຕາງ ໜ້າ ຂອງກຸ່ມລາຍງານໃຫ້ທຸກ</w:t>
            </w:r>
            <w:r w:rsidR="000D444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ຄົນໃນຫ້ອງ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ຮຽນ</w:t>
            </w:r>
          </w:p>
          <w:p w14:paraId="5913B182" w14:textId="77777777" w:rsidR="00403BFF" w:rsidRPr="00AD764A" w:rsidRDefault="00403BFF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638DB7A5" w14:textId="6CF9D879" w:rsidR="00E6125B" w:rsidRPr="00AD764A" w:rsidRDefault="00E6125B" w:rsidP="000D4444">
            <w:pPr>
              <w:spacing w:line="264" w:lineRule="auto"/>
              <w:ind w:left="-37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ຜູ້ເຂົ້າຮ່ວມສົນໃຈຫຼາຍກ່ຽວກັບ</w:t>
            </w:r>
            <w:r w:rsidR="000D444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ຫຼາຍ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ຫົວຂໍ້ແລະບົດຝຶກຫັດ</w:t>
            </w:r>
          </w:p>
        </w:tc>
      </w:tr>
      <w:tr w:rsidR="00403BFF" w:rsidRPr="00AD764A" w14:paraId="20B958C8" w14:textId="77777777" w:rsidTr="00172144">
        <w:trPr>
          <w:trHeight w:val="2099"/>
        </w:trPr>
        <w:tc>
          <w:tcPr>
            <w:tcW w:w="843" w:type="dxa"/>
            <w:vAlign w:val="center"/>
          </w:tcPr>
          <w:p w14:paraId="5F9579BB" w14:textId="77777777" w:rsidR="00403BFF" w:rsidRPr="00AD764A" w:rsidRDefault="00403BFF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  <w:vAlign w:val="center"/>
          </w:tcPr>
          <w:p w14:paraId="398B812E" w14:textId="7838F866" w:rsidR="00E6125B" w:rsidRPr="00AD764A" w:rsidRDefault="00E6125B" w:rsidP="00E6125B">
            <w:p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ຄຳເວົ້າທີ່ມີຄວາມໝາຍ ກ່ຽວກັບ</w:t>
            </w:r>
            <w:r w:rsidR="00E718D7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ເກນການວັດ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ລະດັບ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</w:p>
          <w:p w14:paraId="3C9E5425" w14:textId="77777777" w:rsidR="00E718D7" w:rsidRPr="00AD764A" w:rsidRDefault="00E718D7" w:rsidP="00E6125B">
            <w:p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7F74930A" w14:textId="37E78D2A" w:rsidR="00E6125B" w:rsidRPr="00AD764A" w:rsidRDefault="00E6125B" w:rsidP="00E6125B">
            <w:p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ຄຸນລັກສະນະທາງດ້ານໄວຍາກອນຂອງພາສາອັງກິດ</w:t>
            </w:r>
          </w:p>
          <w:p w14:paraId="7618BFCB" w14:textId="77777777" w:rsidR="00403BFF" w:rsidRPr="00AD764A" w:rsidRDefault="00403BFF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vAlign w:val="center"/>
          </w:tcPr>
          <w:p w14:paraId="0470D865" w14:textId="49BC040F" w:rsidR="00E6125B" w:rsidRPr="00AD764A" w:rsidRDefault="00E6125B" w:rsidP="00E6125B">
            <w:pPr>
              <w:pStyle w:val="ListParagraph"/>
              <w:numPr>
                <w:ilvl w:val="0"/>
                <w:numId w:val="45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ທັງໝົດ</w:t>
            </w:r>
            <w:r w:rsidR="00E718D7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ຫ້ອງຮຽນ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ເຮັດ</w:t>
            </w:r>
            <w:r w:rsidR="00E718D7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ກິດຈະກໍາໃນເອກະສານຄູ່ມື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4</w:t>
            </w:r>
          </w:p>
          <w:p w14:paraId="6CB441BA" w14:textId="37F610E4" w:rsidR="00E6125B" w:rsidRPr="00AD764A" w:rsidRDefault="00E718D7" w:rsidP="00E6125B">
            <w:pPr>
              <w:pStyle w:val="ListParagraph"/>
              <w:numPr>
                <w:ilvl w:val="0"/>
                <w:numId w:val="45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ທັງໝົດຫ້ອງຮຽນໃຫ້</w:t>
            </w:r>
            <w:r w:rsidR="00E6125B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ຄຳຕິຊົມ</w:t>
            </w:r>
          </w:p>
        </w:tc>
        <w:tc>
          <w:tcPr>
            <w:tcW w:w="5528" w:type="dxa"/>
            <w:vAlign w:val="center"/>
          </w:tcPr>
          <w:p w14:paraId="4E00FFF8" w14:textId="02CDD82B" w:rsidR="00E6125B" w:rsidRPr="00AD764A" w:rsidRDefault="00E6125B" w:rsidP="00E718D7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ຜູ້ເຂົ້າຮ່ວມຈຳເປັນຕ້ອງມີເວລາຫຼາຍສຳລັບສິ່ງນີ້.</w:t>
            </w:r>
          </w:p>
          <w:p w14:paraId="748801C8" w14:textId="77777777" w:rsidR="00403BFF" w:rsidRPr="00AD764A" w:rsidRDefault="00403BFF" w:rsidP="00693554">
            <w:pPr>
              <w:pStyle w:val="ListParagraph"/>
              <w:spacing w:line="264" w:lineRule="auto"/>
              <w:ind w:left="323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03BFF" w:rsidRPr="00AD764A" w14:paraId="731ED07E" w14:textId="77777777" w:rsidTr="00172144">
        <w:trPr>
          <w:trHeight w:val="800"/>
        </w:trPr>
        <w:tc>
          <w:tcPr>
            <w:tcW w:w="843" w:type="dxa"/>
            <w:vAlign w:val="center"/>
          </w:tcPr>
          <w:p w14:paraId="018FC5B4" w14:textId="77777777" w:rsidR="00403BFF" w:rsidRPr="00AD764A" w:rsidRDefault="00403BFF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  <w:vAlign w:val="center"/>
          </w:tcPr>
          <w:p w14:paraId="42C54CBF" w14:textId="128CD6E6" w:rsidR="00E6125B" w:rsidRPr="00AD764A" w:rsidRDefault="00E6125B" w:rsidP="00E6125B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ຈຸດປະສົງຂອງ ຄຳອະທິບາຍລະດັບການອ້າງອີງ</w:t>
            </w:r>
          </w:p>
          <w:p w14:paraId="3660D497" w14:textId="3D58CBBD" w:rsidR="00E6125B" w:rsidRPr="00AD764A" w:rsidRDefault="00E6125B" w:rsidP="00E6125B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ຫຼັກການໃນການນຳໃຊ້ຊັບພະຍາກອນຈາກ </w:t>
            </w:r>
            <w:r w:rsidR="00D9320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ການອະທິບາຍລະດັບການອ້າງອີງ</w:t>
            </w:r>
          </w:p>
        </w:tc>
        <w:tc>
          <w:tcPr>
            <w:tcW w:w="7655" w:type="dxa"/>
            <w:vAlign w:val="center"/>
          </w:tcPr>
          <w:p w14:paraId="4B0E3EB5" w14:textId="16F85E8B" w:rsidR="00E6125B" w:rsidRPr="00AD764A" w:rsidRDefault="00E6125B" w:rsidP="007B480F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461" w:hanging="425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ຜູ້ເຂົ້າຮ່ວມໄດ້ເຮັດວຽກສ່ວນບຸກຄົນໃນການອ່ານ</w:t>
            </w:r>
            <w:r w:rsidR="007B480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ໜ້າທີ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20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ແລະເຄິ່ງທຳ ອິດຂອງ</w:t>
            </w:r>
            <w:r w:rsidR="007B480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ໜ້າທີ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21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ໃນການນຳໃຊ້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ຫຼັກການຂອງການປະຕິບັດທີ່ດີ</w:t>
            </w:r>
          </w:p>
          <w:p w14:paraId="7C887BC5" w14:textId="7AC3C53F" w:rsidR="00E6125B" w:rsidRPr="00AD764A" w:rsidRDefault="00E6125B" w:rsidP="007B480F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461" w:hanging="425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ຜູ້ເຂົ້າຮ່ວມຕອບຄຳຖາມແລະ</w:t>
            </w:r>
            <w:r w:rsidR="007B480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ພິຈາລະນາ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ແນວຄວາມຄິດຂອງພວກເຂົາ</w:t>
            </w:r>
          </w:p>
          <w:p w14:paraId="7CA77FB2" w14:textId="418EB6E6" w:rsidR="00E6125B" w:rsidRPr="00AD764A" w:rsidRDefault="007B480F" w:rsidP="007B480F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461" w:hanging="425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ທັງໝົດຫ້ອງຮຽນໃຫ້</w:t>
            </w:r>
            <w:r w:rsidR="00E6125B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ຄຳຕິຊົມ</w:t>
            </w:r>
          </w:p>
          <w:p w14:paraId="3EB347F7" w14:textId="77777777" w:rsidR="00403BFF" w:rsidRPr="00AD764A" w:rsidRDefault="00403BFF" w:rsidP="00EB3BB8">
            <w:pPr>
              <w:spacing w:line="264" w:lineRule="auto"/>
              <w:ind w:left="305" w:hanging="283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7EDCAE7C" w14:textId="40CF7DA0" w:rsidR="00E6125B" w:rsidRPr="00AD764A" w:rsidRDefault="00E6125B" w:rsidP="007B480F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ສ່ວນນີ້ແມ່ນພຽງແຕ່ດ້ານທິດສະດີແລະຜູ້ເຂົ້າຮ່ວມເຫັນວ່າກິດຈະກຳບໍ່ມີສ່ວນຮ່ວມຫຼາຍ -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&gt;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ຄູຝຶກສາມາດຫຼຸດຜ່ອນເວລາສຳລັບກິດຈະ ກຳ</w:t>
            </w:r>
          </w:p>
        </w:tc>
      </w:tr>
      <w:tr w:rsidR="00403BFF" w:rsidRPr="00AD764A" w14:paraId="1FCAABC4" w14:textId="77777777" w:rsidTr="00172144">
        <w:trPr>
          <w:trHeight w:val="800"/>
        </w:trPr>
        <w:tc>
          <w:tcPr>
            <w:tcW w:w="843" w:type="dxa"/>
            <w:vAlign w:val="center"/>
          </w:tcPr>
          <w:p w14:paraId="00315EF3" w14:textId="77777777" w:rsidR="00403BFF" w:rsidRPr="00AD764A" w:rsidRDefault="00403BFF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vAlign w:val="center"/>
          </w:tcPr>
          <w:p w14:paraId="7F786BCE" w14:textId="6664B8C3" w:rsidR="00E6125B" w:rsidRPr="00AD764A" w:rsidRDefault="00E6125B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ການນຳໃຊ້ຊັບພະຍາກອນຈາກ </w:t>
            </w:r>
            <w:r w:rsidR="00D93200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ການອະທິບາຍລະດັບການອ້າງອີງ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-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ຂໍ້ມູນພາສາອັງກິດເພື່ອຕັດສິນໃຈວ່າຈຸດໃດຂອງພາສາທີ່ເໝາະສົມ</w:t>
            </w:r>
            <w:r w:rsidR="007B480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ສຳລັບການສິດສອນໃນແຕ່ລະລະດັບ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</w:p>
        </w:tc>
        <w:tc>
          <w:tcPr>
            <w:tcW w:w="7655" w:type="dxa"/>
            <w:vAlign w:val="center"/>
          </w:tcPr>
          <w:p w14:paraId="49CCAA3E" w14:textId="2AF95A5A" w:rsidR="00E6125B" w:rsidRPr="00AD764A" w:rsidRDefault="00E6125B" w:rsidP="007B480F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ຜູ້ເຂົ້າຮ່ວມເຮັດວຽກເປັນກຸ່ມເພື່ອ</w:t>
            </w:r>
            <w:r w:rsidR="007B480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ເຮັດບົດຝຶກຫັດ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</w:t>
            </w:r>
            <w:r w:rsidR="007B480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ຄູ່ມື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14:paraId="4BABFB0B" w14:textId="56F4BE01" w:rsidR="00403BFF" w:rsidRPr="00AD764A" w:rsidRDefault="007B480F" w:rsidP="007B480F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ກິດຈະກໍານີ້</w:t>
            </w:r>
            <w:r w:rsidR="00E6125B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ເຮັດວຽກໄດ້ດີ.</w:t>
            </w:r>
          </w:p>
        </w:tc>
      </w:tr>
      <w:tr w:rsidR="00403BFF" w:rsidRPr="00AD764A" w14:paraId="1B8734D0" w14:textId="77777777" w:rsidTr="00172144">
        <w:trPr>
          <w:trHeight w:val="800"/>
        </w:trPr>
        <w:tc>
          <w:tcPr>
            <w:tcW w:w="843" w:type="dxa"/>
            <w:vAlign w:val="center"/>
          </w:tcPr>
          <w:p w14:paraId="3D2C3EB8" w14:textId="77777777" w:rsidR="00403BFF" w:rsidRPr="00AD764A" w:rsidRDefault="00403BFF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</w:tcPr>
          <w:p w14:paraId="656EDB61" w14:textId="1BA6A0F9" w:rsidR="00E6125B" w:rsidRPr="00AD764A" w:rsidRDefault="00E6125B" w:rsidP="00693554">
            <w:p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ບົດສະຫຼຸບບົດຮຽນ</w:t>
            </w:r>
            <w:r w:rsidR="008B266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8B266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ການມອບ ໝາຍວຽກບ້ານ</w:t>
            </w:r>
            <w:r w:rsidR="008B266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ແລະຫົວຂໍ້ຕ່າງໆ ສຳ ລັບການນຳສະເໜີ ໃນອາທິດ ໜ້າ</w:t>
            </w:r>
          </w:p>
        </w:tc>
        <w:tc>
          <w:tcPr>
            <w:tcW w:w="7655" w:type="dxa"/>
          </w:tcPr>
          <w:p w14:paraId="4E7E771C" w14:textId="04967E8C" w:rsidR="00E6125B" w:rsidRPr="00AD764A" w:rsidRDefault="00E6125B" w:rsidP="00E6125B">
            <w:pPr>
              <w:pStyle w:val="ListParagraph"/>
              <w:numPr>
                <w:ilvl w:val="0"/>
                <w:numId w:val="45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ຄູຝຶກໄດ້ເລົ່າຄືນເນື້ອໃນ</w:t>
            </w:r>
            <w:r w:rsidR="008B266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ສໍາຄັນ</w:t>
            </w:r>
          </w:p>
          <w:p w14:paraId="6722A747" w14:textId="42B67D0B" w:rsidR="00E6125B" w:rsidRPr="00AD764A" w:rsidRDefault="008B266C" w:rsidP="00E6125B">
            <w:pPr>
              <w:pStyle w:val="ListParagraph"/>
              <w:numPr>
                <w:ilvl w:val="0"/>
                <w:numId w:val="45"/>
              </w:num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ອາຈານ</w:t>
            </w:r>
            <w:r w:rsidR="00E6125B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ໄດ້ມອບໝາຍວຽກບ້ານແລະຕອບຄຳຖາມຂອງຜູ້ເຂົ້າຮ່ວມກ່ຽວກັບວຽກງານດັ່ງກ່າວ</w:t>
            </w:r>
          </w:p>
        </w:tc>
        <w:tc>
          <w:tcPr>
            <w:tcW w:w="5528" w:type="dxa"/>
            <w:vAlign w:val="center"/>
          </w:tcPr>
          <w:p w14:paraId="377841F5" w14:textId="33CE9E20" w:rsidR="00403BFF" w:rsidRPr="00AD764A" w:rsidRDefault="008B266C" w:rsidP="008B266C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ກິດຈະກໍາ</w:t>
            </w:r>
            <w:r w:rsidR="00E6125B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ນີ້ໄດ້ດຳເນີນໄປຢ່າງສະດວກ.</w:t>
            </w:r>
          </w:p>
        </w:tc>
      </w:tr>
    </w:tbl>
    <w:p w14:paraId="2D01DD1D" w14:textId="77777777" w:rsidR="00403BFF" w:rsidRPr="00AD764A" w:rsidRDefault="00403BFF" w:rsidP="00403BFF">
      <w:pPr>
        <w:spacing w:after="0" w:line="264" w:lineRule="auto"/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</w:p>
    <w:p w14:paraId="3B8C7B4D" w14:textId="77777777" w:rsidR="00957D2D" w:rsidRPr="00AD764A" w:rsidRDefault="00957D2D">
      <w:pPr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</w:pPr>
      <w:r w:rsidRPr="00AD764A"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val="en-US" w:eastAsia="de-DE"/>
        </w:rPr>
        <w:br w:type="page"/>
      </w:r>
    </w:p>
    <w:p w14:paraId="6CBE05E6" w14:textId="0EC20336" w:rsidR="00E57822" w:rsidRPr="00AD764A" w:rsidRDefault="00E57822" w:rsidP="00E5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0000FF"/>
          <w:sz w:val="32"/>
          <w:szCs w:val="32"/>
          <w:lang w:val="en-US" w:eastAsia="de-DE"/>
        </w:rPr>
      </w:pPr>
      <w:r w:rsidRPr="00AD764A">
        <w:rPr>
          <w:rFonts w:ascii="Saysettha MX" w:eastAsia="Phetsarath OT" w:hAnsi="Saysettha MX" w:cs="Saysettha MX"/>
          <w:b/>
          <w:bCs/>
          <w:noProof/>
          <w:color w:val="0000FF"/>
          <w:sz w:val="32"/>
          <w:szCs w:val="32"/>
          <w:lang w:val="en-US" w:eastAsia="en-US" w:bidi="th-TH"/>
        </w:rPr>
        <w:drawing>
          <wp:anchor distT="0" distB="0" distL="114300" distR="114300" simplePos="0" relativeHeight="251666944" behindDoc="0" locked="0" layoutInCell="1" allowOverlap="1" wp14:anchorId="6C6552B0" wp14:editId="06221889">
            <wp:simplePos x="0" y="0"/>
            <wp:positionH relativeFrom="margin">
              <wp:posOffset>4101465</wp:posOffset>
            </wp:positionH>
            <wp:positionV relativeFrom="margin">
              <wp:posOffset>-1190625</wp:posOffset>
            </wp:positionV>
            <wp:extent cx="2295525" cy="638175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764A">
        <w:rPr>
          <w:rFonts w:ascii="Saysettha MX" w:eastAsia="Phetsarath OT" w:hAnsi="Saysettha MX" w:cs="Saysettha MX"/>
          <w:b/>
          <w:bCs/>
          <w:color w:val="0000FF"/>
          <w:sz w:val="32"/>
          <w:szCs w:val="32"/>
          <w:cs/>
          <w:lang w:val="ro-RO" w:eastAsia="de-DE" w:bidi="lo-LA"/>
        </w:rPr>
        <w:t>ການບັນທຶກກິດຈະກໍາການຝຶກ: ໂມດູນ 5</w:t>
      </w:r>
    </w:p>
    <w:p w14:paraId="50F54503" w14:textId="77777777" w:rsidR="00E57822" w:rsidRPr="00AD764A" w:rsidRDefault="00E57822" w:rsidP="00E5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4F81BD" w:themeColor="accent1"/>
          <w:sz w:val="40"/>
          <w:szCs w:val="28"/>
          <w:lang w:val="en-US" w:eastAsia="de-DE"/>
        </w:rPr>
      </w:pPr>
      <w:r w:rsidRPr="00AD764A">
        <w:rPr>
          <w:rFonts w:ascii="Saysettha MX" w:eastAsia="Phetsarath OT" w:hAnsi="Saysettha MX" w:cs="Saysettha MX"/>
          <w:b/>
          <w:bCs/>
          <w:color w:val="4F81BD" w:themeColor="accent1"/>
          <w:sz w:val="28"/>
          <w:szCs w:val="28"/>
          <w:cs/>
          <w:lang w:bidi="lo-LA"/>
        </w:rPr>
        <w:t>ການຮັບຮູ້ແລະຄວາມຖືກຕ້ອງຂອງທັກສະພາສາທີ່ສອດຄ່ອງກັບໂຄງສ້າງວຽກງານສໍາລັບການຢັ້ງຢືນລະດັບພາສາທົ່ວໄປຂອງເອີຣົບ. ພາສາຫຼັກແມ່ນພາສາອັງກິດແລະເຢຍລະມັນ</w:t>
      </w:r>
    </w:p>
    <w:p w14:paraId="5907D0B4" w14:textId="77777777" w:rsidR="00957D2D" w:rsidRPr="00AD764A" w:rsidRDefault="00957D2D" w:rsidP="00957D2D">
      <w:pPr>
        <w:spacing w:after="0" w:line="264" w:lineRule="auto"/>
        <w:ind w:left="2124" w:hanging="2124"/>
        <w:jc w:val="both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</w:p>
    <w:p w14:paraId="3E9A1435" w14:textId="77777777" w:rsidR="00957D2D" w:rsidRPr="00AD764A" w:rsidRDefault="00957D2D" w:rsidP="00957D2D">
      <w:pPr>
        <w:spacing w:after="0" w:line="264" w:lineRule="auto"/>
        <w:jc w:val="both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</w:p>
    <w:p w14:paraId="39194397" w14:textId="38E3A57A" w:rsidR="00FA4289" w:rsidRPr="00AD764A" w:rsidRDefault="00C64A5B" w:rsidP="00FA428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ວິທະຍາກອນ/ຄູຝຶກ</w:t>
      </w:r>
      <w:r w:rsidR="00FA4289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="00FA4289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Dau Thi Le Hieu</w:t>
      </w:r>
    </w:p>
    <w:p w14:paraId="306E2E20" w14:textId="25CA1F95" w:rsidR="00FA4289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ວັນ</w:t>
      </w:r>
      <w:r w:rsidR="00C64A5B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ທີ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20 </w:t>
      </w:r>
      <w:r w:rsidR="00044D14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ມີນາ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2019</w:t>
      </w:r>
    </w:p>
    <w:p w14:paraId="3ED41D88" w14:textId="10500B4C" w:rsidR="00FA4289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ເວລາ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233138"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rtl/>
          <w:cs/>
          <w:lang w:val="en-US"/>
        </w:rPr>
        <w:tab/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1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3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:00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18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:00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ໂມງ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(5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6A7DD0C2" w14:textId="77777777" w:rsidR="00FA4289" w:rsidRPr="00AD764A" w:rsidRDefault="00FA4289" w:rsidP="00FA4289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  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ຫ້ອງ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409 -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ອາຄານ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D4,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ມະຫາວິທະຍາໄລວິທະຍາສາດແລະເຕັກໂນໂລຊີຮ່າໂນ່ຍ</w:t>
      </w:r>
    </w:p>
    <w:p w14:paraId="4DEFAB3F" w14:textId="3309451D" w:rsidR="00957D2D" w:rsidRPr="00AD764A" w:rsidRDefault="00957D2D" w:rsidP="00957D2D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32"/>
          <w:szCs w:val="28"/>
          <w:lang w:val="en-US"/>
        </w:rPr>
      </w:pPr>
    </w:p>
    <w:p w14:paraId="7E8969CC" w14:textId="0AE04253" w:rsidR="00957D2D" w:rsidRPr="00AD764A" w:rsidRDefault="00044D14" w:rsidP="006F1E68">
      <w:pPr>
        <w:pStyle w:val="Heading1"/>
        <w:spacing w:before="0"/>
        <w:jc w:val="center"/>
        <w:rPr>
          <w:rFonts w:ascii="Saysettha MX" w:eastAsia="Phetsarath OT" w:hAnsi="Saysettha MX" w:cs="Saysettha MX"/>
          <w:lang w:val="en-US"/>
        </w:rPr>
      </w:pPr>
      <w:r w:rsidRPr="00AD764A">
        <w:rPr>
          <w:rFonts w:ascii="Saysettha MX" w:eastAsia="Phetsarath OT" w:hAnsi="Saysettha MX" w:cs="Saysettha MX"/>
          <w:cs/>
          <w:lang w:val="en-US" w:bidi="lo-LA"/>
        </w:rPr>
        <w:t>ບົດທີ</w:t>
      </w:r>
      <w:r w:rsidR="00957D2D" w:rsidRPr="00AD764A">
        <w:rPr>
          <w:rFonts w:ascii="Saysettha MX" w:eastAsia="Phetsarath OT" w:hAnsi="Saysettha MX" w:cs="Saysettha MX"/>
          <w:lang w:val="en-US"/>
        </w:rPr>
        <w:t xml:space="preserve"> </w:t>
      </w:r>
      <w:r w:rsidR="006F1E68" w:rsidRPr="00AD764A">
        <w:rPr>
          <w:rFonts w:ascii="Saysettha MX" w:eastAsia="Phetsarath OT" w:hAnsi="Saysettha MX" w:cs="Saysettha MX"/>
          <w:lang w:val="en-US"/>
        </w:rPr>
        <w:t>5</w:t>
      </w:r>
    </w:p>
    <w:p w14:paraId="78ACB61C" w14:textId="3407E5F4" w:rsidR="00957D2D" w:rsidRPr="00AD764A" w:rsidRDefault="00044D14" w:rsidP="006F1E68">
      <w:pPr>
        <w:pStyle w:val="Heading1"/>
        <w:spacing w:before="0"/>
        <w:jc w:val="center"/>
        <w:rPr>
          <w:rFonts w:ascii="Saysettha MX" w:eastAsia="Phetsarath OT" w:hAnsi="Saysettha MX" w:cs="Saysettha MX"/>
          <w:color w:val="auto"/>
          <w:lang w:val="en-US"/>
        </w:rPr>
      </w:pPr>
      <w:r w:rsidRPr="00AD764A">
        <w:rPr>
          <w:rFonts w:ascii="Saysettha MX" w:eastAsia="Phetsarath OT" w:hAnsi="Saysettha MX" w:cs="Saysettha MX"/>
          <w:color w:val="auto"/>
          <w:cs/>
          <w:lang w:val="en-US" w:bidi="lo-LA"/>
        </w:rPr>
        <w:t>ການນໍາໃຊ້</w:t>
      </w:r>
      <w:r w:rsidR="00037315" w:rsidRPr="00AD764A">
        <w:rPr>
          <w:rFonts w:ascii="Saysettha MX" w:eastAsia="Phetsarath OT" w:hAnsi="Saysettha MX" w:cs="Saysettha MX"/>
          <w:color w:val="auto"/>
          <w:cs/>
          <w:lang w:val="en-US" w:bidi="lo-LA"/>
        </w:rPr>
        <w:t>ໂຄງສ້າງວຽກງານສໍາລັບການຢັ້ງຢືນລະດັບພາສາທົ່ວໄປຂອງເອີຣົບ</w:t>
      </w:r>
      <w:r w:rsidRPr="00AD764A">
        <w:rPr>
          <w:rFonts w:ascii="Saysettha MX" w:eastAsia="Phetsarath OT" w:hAnsi="Saysettha MX" w:cs="Saysettha MX"/>
          <w:color w:val="auto"/>
          <w:cs/>
          <w:lang w:val="en-US" w:bidi="lo-LA"/>
        </w:rPr>
        <w:t>ໃນການປະຕິບັດຕົວຈິງ</w:t>
      </w:r>
    </w:p>
    <w:p w14:paraId="14D34BE2" w14:textId="77777777" w:rsidR="00957D2D" w:rsidRPr="00AD764A" w:rsidRDefault="00957D2D" w:rsidP="00957D2D">
      <w:pPr>
        <w:spacing w:after="0" w:line="264" w:lineRule="auto"/>
        <w:jc w:val="center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</w:p>
    <w:p w14:paraId="3FBBB152" w14:textId="05AD4507" w:rsidR="00FA4289" w:rsidRPr="00AD764A" w:rsidRDefault="00FA4289" w:rsidP="00FA4289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sz w:val="28"/>
          <w:szCs w:val="28"/>
          <w:cs/>
          <w:lang w:val="en-US" w:bidi="lo-LA"/>
        </w:rPr>
        <w:t>ວັນທີ</w:t>
      </w:r>
      <w:r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: </w:t>
      </w:r>
      <w:r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20 </w:t>
      </w:r>
      <w:r w:rsidR="00044D14"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ມີນາ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2019</w:t>
      </w:r>
    </w:p>
    <w:p w14:paraId="1E8E6E28" w14:textId="77777777" w:rsidR="00FA4289" w:rsidRPr="00AD764A" w:rsidRDefault="00FA4289" w:rsidP="00FA4289">
      <w:pPr>
        <w:spacing w:after="0" w:line="264" w:lineRule="auto"/>
        <w:ind w:left="2124" w:hanging="2124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</w:pP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:    </w:t>
      </w:r>
      <w:r w:rsidRPr="00AD764A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bidi="lo-LA"/>
        </w:rPr>
        <w:t>ຫ້ອງ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409 -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ອາຄານ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D4, </w:t>
      </w:r>
      <w:r w:rsidRPr="00AD764A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ມະຫາວິທະຍາໄລວິທະຍາສາດແລະເຕັກໂນໂລຊີຮ່າໂນ່ຍ</w:t>
      </w:r>
    </w:p>
    <w:p w14:paraId="57C96322" w14:textId="77777777" w:rsidR="00957D2D" w:rsidRPr="00AD764A" w:rsidRDefault="00957D2D" w:rsidP="00957D2D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  <w:lang w:val="en-US" w:bidi="lo-LA"/>
        </w:rPr>
      </w:pPr>
    </w:p>
    <w:tbl>
      <w:tblPr>
        <w:tblStyle w:val="TableGrid"/>
        <w:tblW w:w="18278" w:type="dxa"/>
        <w:tblLook w:val="04A0" w:firstRow="1" w:lastRow="0" w:firstColumn="1" w:lastColumn="0" w:noHBand="0" w:noVBand="1"/>
      </w:tblPr>
      <w:tblGrid>
        <w:gridCol w:w="843"/>
        <w:gridCol w:w="4678"/>
        <w:gridCol w:w="8505"/>
        <w:gridCol w:w="4252"/>
      </w:tblGrid>
      <w:tr w:rsidR="00E02E2E" w:rsidRPr="00AD764A" w14:paraId="1DFE8CD4" w14:textId="77777777" w:rsidTr="00E46CC9">
        <w:trPr>
          <w:trHeight w:val="521"/>
        </w:trPr>
        <w:tc>
          <w:tcPr>
            <w:tcW w:w="843" w:type="dxa"/>
            <w:shd w:val="clear" w:color="auto" w:fill="FDE9D9" w:themeFill="accent6" w:themeFillTint="33"/>
            <w:vAlign w:val="center"/>
          </w:tcPr>
          <w:p w14:paraId="63ED06DC" w14:textId="3C0FD0AE" w:rsidR="00957D2D" w:rsidRPr="00AD764A" w:rsidRDefault="00044D14" w:rsidP="00693554">
            <w:pPr>
              <w:spacing w:line="264" w:lineRule="auto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172D1B43" w14:textId="38101EC6" w:rsidR="00957D2D" w:rsidRPr="00AD764A" w:rsidRDefault="00044D14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</w:t>
            </w:r>
          </w:p>
        </w:tc>
        <w:tc>
          <w:tcPr>
            <w:tcW w:w="8505" w:type="dxa"/>
            <w:shd w:val="clear" w:color="auto" w:fill="FDE9D9" w:themeFill="accent6" w:themeFillTint="33"/>
            <w:vAlign w:val="center"/>
          </w:tcPr>
          <w:p w14:paraId="387B9E0D" w14:textId="36517F02" w:rsidR="00957D2D" w:rsidRPr="00AD764A" w:rsidRDefault="00044D14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ກິດຈະກໍາ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796B21D9" w14:textId="1C6463C8" w:rsidR="00957D2D" w:rsidRPr="00AD764A" w:rsidRDefault="00044D14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bidi="lo-LA"/>
              </w:rPr>
            </w:pPr>
            <w:r w:rsidRPr="00AD764A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bidi="lo-LA"/>
              </w:rPr>
              <w:t>ຂໍ້ສັງເກດ</w:t>
            </w:r>
          </w:p>
        </w:tc>
      </w:tr>
      <w:tr w:rsidR="00E02E2E" w:rsidRPr="00AD764A" w14:paraId="48CB2204" w14:textId="77777777" w:rsidTr="00E46CC9">
        <w:trPr>
          <w:trHeight w:val="800"/>
        </w:trPr>
        <w:tc>
          <w:tcPr>
            <w:tcW w:w="843" w:type="dxa"/>
            <w:vAlign w:val="center"/>
          </w:tcPr>
          <w:p w14:paraId="496D5265" w14:textId="77777777" w:rsidR="00957D2D" w:rsidRPr="00AD764A" w:rsidRDefault="00957D2D" w:rsidP="00693554">
            <w:pPr>
              <w:pStyle w:val="ListParagraph"/>
              <w:numPr>
                <w:ilvl w:val="0"/>
                <w:numId w:val="14"/>
              </w:numPr>
              <w:spacing w:line="264" w:lineRule="auto"/>
              <w:ind w:left="413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7E95C219" w14:textId="45A1D99C" w:rsidR="00E6125B" w:rsidRPr="00AD764A" w:rsidRDefault="00E6125B" w:rsidP="00E6125B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ລັກສະນະທີ່ ສຳ ຄັນຕົ້ນຕໍຂອງ</w:t>
            </w:r>
            <w:r w:rsidR="00425CA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ຂໍ້ມູນຄໍາສັບ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ພາສາອັງກິດ / ໂປແກຼມໄວຍະກອນພາສາອັງກິດ</w:t>
            </w:r>
          </w:p>
          <w:p w14:paraId="52443696" w14:textId="77777777" w:rsidR="00E6125B" w:rsidRPr="00AD764A" w:rsidRDefault="00E6125B" w:rsidP="00E6125B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  <w:p w14:paraId="5ED38C62" w14:textId="151FF2D5" w:rsidR="00E6125B" w:rsidRPr="00AD764A" w:rsidRDefault="00E6125B" w:rsidP="00E6125B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ກິດຈະກຳ / ວິທີການສະເພາະ</w:t>
            </w:r>
            <w:r w:rsidR="00425CA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ໃນການນຳໃຊ້</w:t>
            </w:r>
            <w:r w:rsidR="00425CA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ຂໍ້ມູນ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ຄຳສັບພາສາອັງກິດຫລືແຫລ່ງຂໍ້ມູນ </w:t>
            </w:r>
            <w:r w:rsidR="00425CA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ໄວຍາກອນ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ສຳລັບ</w:t>
            </w:r>
            <w:r w:rsidR="00425CAC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ການສິດສອນ / ການຮຽນຮູ້ຫລືການປະເມີນຜົນໃນລະດັບ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ທີ່ແຕກຕ່າງກັນ</w:t>
            </w:r>
          </w:p>
        </w:tc>
        <w:tc>
          <w:tcPr>
            <w:tcW w:w="8505" w:type="dxa"/>
            <w:vAlign w:val="center"/>
          </w:tcPr>
          <w:p w14:paraId="7176E831" w14:textId="4A7B1452" w:rsidR="00E6125B" w:rsidRPr="00AD764A" w:rsidRDefault="00E6125B" w:rsidP="00044D14">
            <w:pPr>
              <w:tabs>
                <w:tab w:val="left" w:pos="783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ສາມກຸ່ມ</w:t>
            </w:r>
            <w:r w:rsidR="00044D1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</w:t>
            </w:r>
            <w:r w:rsidR="00044D1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ສ້າງບົດ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ສະເໜີ</w:t>
            </w:r>
            <w:r w:rsidR="00044D1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ກຸ່ມຂອງພວກເຂົາ</w:t>
            </w:r>
            <w:r w:rsidR="00044D1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044D1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ກໍານົດ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ຕອບຄຳຖາມ</w:t>
            </w:r>
            <w:r w:rsidR="00044D1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ທີ່ຜູ້ຟັງຍົກຂຶ້ນໃນຕອນທ້າຍ.</w:t>
            </w:r>
          </w:p>
          <w:p w14:paraId="2586DC92" w14:textId="77777777" w:rsidR="00957D2D" w:rsidRPr="00AD764A" w:rsidRDefault="00957D2D" w:rsidP="00EB3BB8">
            <w:pPr>
              <w:spacing w:line="264" w:lineRule="auto"/>
              <w:ind w:left="237" w:hanging="284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41C8A0BC" w14:textId="4A043CA7" w:rsidR="00E6125B" w:rsidRPr="00AD764A" w:rsidRDefault="00E6125B" w:rsidP="00044D1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ຄູຝຶກໄດ້ໃຫ້ຄຳຄິດເຫັນ</w:t>
            </w:r>
            <w:r w:rsidR="00044D1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ພ້ອມ</w:t>
            </w:r>
            <w:r w:rsidR="00044D1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ກັບກະຕຸກຊຸກຍູ້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</w:t>
            </w:r>
            <w:r w:rsidR="00044D14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ຄຳແນະນຳ ສຳ ລັບການປັບປຸງ. ນີ້ແມ່ນສິ່ງທີ່ຈຳເປັນ.</w:t>
            </w:r>
          </w:p>
        </w:tc>
      </w:tr>
      <w:tr w:rsidR="00E02E2E" w:rsidRPr="00AD764A" w14:paraId="3241978E" w14:textId="77777777" w:rsidTr="00E46CC9">
        <w:trPr>
          <w:trHeight w:val="800"/>
        </w:trPr>
        <w:tc>
          <w:tcPr>
            <w:tcW w:w="843" w:type="dxa"/>
            <w:vAlign w:val="center"/>
          </w:tcPr>
          <w:p w14:paraId="33E4C580" w14:textId="77777777" w:rsidR="00957D2D" w:rsidRPr="00AD764A" w:rsidRDefault="00957D2D" w:rsidP="00693554">
            <w:pPr>
              <w:pStyle w:val="ListParagraph"/>
              <w:numPr>
                <w:ilvl w:val="0"/>
                <w:numId w:val="14"/>
              </w:numPr>
              <w:spacing w:line="264" w:lineRule="auto"/>
              <w:ind w:left="504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6A79955E" w14:textId="7F12FDD4" w:rsidR="00E6125B" w:rsidRPr="00AD764A" w:rsidRDefault="00E6125B" w:rsidP="00693554">
            <w:pPr>
              <w:tabs>
                <w:tab w:val="left" w:pos="7830"/>
              </w:tabs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ການຄົ້ນພົບຊື່ເຕັມຂອງການສອບເສັງ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ເຊັ່ນ: </w:t>
            </w:r>
            <w:r w:rsidR="003675B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Starters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, Movers, Flyers, KET, PET, FCE, CAE, CPE, IELTS)</w:t>
            </w:r>
          </w:p>
        </w:tc>
        <w:tc>
          <w:tcPr>
            <w:tcW w:w="8505" w:type="dxa"/>
            <w:vAlign w:val="center"/>
          </w:tcPr>
          <w:p w14:paraId="55641721" w14:textId="1F547BB7" w:rsidR="00E6125B" w:rsidRPr="00AD764A" w:rsidRDefault="00E6125B" w:rsidP="003675B8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ຜູ້ເຂົ້າຮ່ວມໄດ້ເຮັດວຽກເປັນກຸ່ມເພື່ອຂຽນຊື່ເຕັມຂອງ</w:t>
            </w:r>
            <w:r w:rsidR="003675B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ການສອບເສັງ</w:t>
            </w:r>
            <w:r w:rsidR="003675B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ຢັ້ງຢືນລະດັບພາສາຂອງມະຫາວິທະຍາໄລແຄມບຼິດ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ທີ່ຂຽນເປັນຕົວອັກສອນຫຍໍ້ແລ້ວ</w:t>
            </w:r>
            <w:r w:rsidR="003675B8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ສະແດງຄໍາຕອບໃນຫ້ອງຮຽນ</w:t>
            </w:r>
          </w:p>
        </w:tc>
        <w:tc>
          <w:tcPr>
            <w:tcW w:w="4252" w:type="dxa"/>
            <w:vAlign w:val="center"/>
          </w:tcPr>
          <w:p w14:paraId="7BD840F9" w14:textId="34A308B1" w:rsidR="00957D2D" w:rsidRPr="00AD764A" w:rsidRDefault="00E6125B" w:rsidP="003675B8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ນີ້ແມ່ນ ໜ້າວຽກທີ່ໜ້າສົນໃຈທີ່ເຮັດໃຫ້ຜູ້ເຂົ້າຮ່ວມຢາກຮູ້ກ່ຽວກັບສິ່ງທີ່ພວກເຂົາ ກຳ ລັງຈະຮຽນ.</w:t>
            </w:r>
          </w:p>
        </w:tc>
      </w:tr>
      <w:tr w:rsidR="00E02E2E" w:rsidRPr="00AD764A" w14:paraId="5189E039" w14:textId="77777777" w:rsidTr="00E46CC9">
        <w:trPr>
          <w:trHeight w:val="800"/>
        </w:trPr>
        <w:tc>
          <w:tcPr>
            <w:tcW w:w="843" w:type="dxa"/>
            <w:vAlign w:val="center"/>
          </w:tcPr>
          <w:p w14:paraId="195FE93F" w14:textId="77777777" w:rsidR="00957D2D" w:rsidRPr="00AD764A" w:rsidRDefault="00957D2D" w:rsidP="00693554">
            <w:pPr>
              <w:pStyle w:val="ListParagraph"/>
              <w:numPr>
                <w:ilvl w:val="0"/>
                <w:numId w:val="14"/>
              </w:numPr>
              <w:spacing w:line="264" w:lineRule="auto"/>
              <w:ind w:left="504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0F83D461" w14:textId="5EF4579D" w:rsidR="00E6125B" w:rsidRPr="00AD764A" w:rsidRDefault="003675B8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5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="00E6125B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ເຫດຜົນ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ທີ່ເຮັດໃຫ້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="00E6125B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ໄດ້ຖືກນຳໃຊ້ຢ່າງກວ້າງຂວາງ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="00E6125B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ກັບການເຊື່ອມ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ໂຍງ</w:t>
            </w:r>
            <w:r w:rsidR="00E6125B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ກັບການສອບເສັງປະເພດຕ່າງໆ</w:t>
            </w:r>
          </w:p>
        </w:tc>
        <w:tc>
          <w:tcPr>
            <w:tcW w:w="8505" w:type="dxa"/>
            <w:vAlign w:val="center"/>
          </w:tcPr>
          <w:p w14:paraId="4F775372" w14:textId="1D050CA9" w:rsidR="00E6125B" w:rsidRPr="00AD764A" w:rsidRDefault="00E6125B" w:rsidP="003675B8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ຜູ້ເຂົ້າຮ່ວມໄດ້ຮັບຟັງການບັນຍາຍແລະຕັ້ງຄຳຖາມຂື້ນມາເມື່ອພວກເຂົາພົບຈຸດທີ່ບໍ່ຊັດເຈນ.</w:t>
            </w:r>
          </w:p>
        </w:tc>
        <w:tc>
          <w:tcPr>
            <w:tcW w:w="4252" w:type="dxa"/>
            <w:vAlign w:val="center"/>
          </w:tcPr>
          <w:p w14:paraId="2FC91DD2" w14:textId="26B8545A" w:rsidR="00957D2D" w:rsidRPr="00AD764A" w:rsidRDefault="00E6125B" w:rsidP="003675B8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ນີ້ແມ່ນສິ່ງທີ່ທ້າທາຍຫຼາຍເພາະສະນັ້ນຄູຝຶກ ຈຳເປັນຕ້ອງຢຸດອະທິບາຍເມື່ອນັກຮຽນມີ ຄຳຖາມ.</w:t>
            </w:r>
          </w:p>
        </w:tc>
      </w:tr>
      <w:tr w:rsidR="00E02E2E" w:rsidRPr="00AD764A" w14:paraId="237FD432" w14:textId="77777777" w:rsidTr="00E46CC9">
        <w:trPr>
          <w:trHeight w:val="800"/>
        </w:trPr>
        <w:tc>
          <w:tcPr>
            <w:tcW w:w="843" w:type="dxa"/>
            <w:vAlign w:val="center"/>
          </w:tcPr>
          <w:p w14:paraId="316BC9DE" w14:textId="77777777" w:rsidR="00957D2D" w:rsidRPr="00AD764A" w:rsidRDefault="00957D2D" w:rsidP="00693554">
            <w:pPr>
              <w:pStyle w:val="ListParagraph"/>
              <w:numPr>
                <w:ilvl w:val="0"/>
                <w:numId w:val="14"/>
              </w:numPr>
              <w:spacing w:line="264" w:lineRule="auto"/>
              <w:ind w:left="504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0F2C175A" w14:textId="66AD4D81" w:rsidR="00124831" w:rsidRPr="00AD764A" w:rsidRDefault="00124831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ການວິເຄາະວິທີການໃຊ້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ໃນການສອບເສັງພາສາອັງກິດສະເພາະ (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KET)</w:t>
            </w:r>
          </w:p>
        </w:tc>
        <w:tc>
          <w:tcPr>
            <w:tcW w:w="8505" w:type="dxa"/>
            <w:vAlign w:val="center"/>
          </w:tcPr>
          <w:p w14:paraId="29889909" w14:textId="06FFD1F5" w:rsidR="00124831" w:rsidRPr="00AD764A" w:rsidRDefault="00124831" w:rsidP="00C5113F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ຜູ້ເຂົ້າຮ່ວມໄດ້ແບ່ງອອກເປັນ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4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ກຸ່ມແລະວິເຄາະການສອບເສັງ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KET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.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ແຕ່ລະກຸ່ມໄດ້ວິເຄາະທັກສະ ໜຶ່ງຂອງ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KET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ແລະກະກຽມການນຳສະເໜີ ຂອງພວກເຂົາໃນເຈ້ຍ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A3.</w:t>
            </w:r>
          </w:p>
        </w:tc>
        <w:tc>
          <w:tcPr>
            <w:tcW w:w="4252" w:type="dxa"/>
            <w:vAlign w:val="center"/>
          </w:tcPr>
          <w:p w14:paraId="7863B0BA" w14:textId="78559404" w:rsidR="00124831" w:rsidRPr="00AD764A" w:rsidRDefault="00124831" w:rsidP="00C5113F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</w:t>
            </w:r>
            <w:r w:rsidR="00C5113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ເດີນໄປອ້ອມຫ້ອງ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</w:t>
            </w:r>
            <w:r w:rsidR="00C5113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ຄວາມສະດວກເນື່ອງຈາກ</w:t>
            </w:r>
            <w:r w:rsidR="00C5113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ຜູ້ເຂົ້າຮ່ວມ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ເຫັນວ່າວຽກດັ່ງກ່າວແມ່ນຂ້ອນຂ້າງທ້າທາຍຫລາຍເມື່ອເຂົາເຈົ້າເຮັດ</w:t>
            </w:r>
            <w:r w:rsidR="00C5113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ໄດ້ເຮັດກິດຈະກໍານີ້ເ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ປັນຄັ້ງທຳອິດ.</w:t>
            </w:r>
          </w:p>
        </w:tc>
      </w:tr>
      <w:tr w:rsidR="00E02E2E" w:rsidRPr="00AD764A" w14:paraId="2B2AA1EB" w14:textId="77777777" w:rsidTr="00E46CC9">
        <w:trPr>
          <w:trHeight w:val="1771"/>
        </w:trPr>
        <w:tc>
          <w:tcPr>
            <w:tcW w:w="843" w:type="dxa"/>
            <w:vAlign w:val="center"/>
          </w:tcPr>
          <w:p w14:paraId="79FC491E" w14:textId="77777777" w:rsidR="00957D2D" w:rsidRPr="00AD764A" w:rsidRDefault="00957D2D" w:rsidP="00693554">
            <w:pPr>
              <w:pStyle w:val="ListParagraph"/>
              <w:numPr>
                <w:ilvl w:val="0"/>
                <w:numId w:val="14"/>
              </w:numPr>
              <w:spacing w:line="264" w:lineRule="auto"/>
              <w:ind w:left="504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5E8E04A0" w14:textId="5E0A9E58" w:rsidR="00E02E2E" w:rsidRPr="00AD764A" w:rsidRDefault="00E02E2E" w:rsidP="00693554">
            <w:p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ການວິເຄາະວິທີ</w:t>
            </w:r>
            <w:r w:rsidR="00C5113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 </w:t>
            </w:r>
            <w:r w:rsidR="00C5113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ຖືກນໍາໃຊ້ສະເພາະ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ໃນການສອບ</w:t>
            </w:r>
            <w:r w:rsidR="00E46CC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ເສັງຢັ້ງຢືນລະດັບພາສາອັງກິດຂອງມະຫາວິທະຍາໄລແຄມບຼິດ</w:t>
            </w:r>
          </w:p>
        </w:tc>
        <w:tc>
          <w:tcPr>
            <w:tcW w:w="8505" w:type="dxa"/>
          </w:tcPr>
          <w:p w14:paraId="09544A5E" w14:textId="07413E89" w:rsidR="00957D2D" w:rsidRPr="00AD764A" w:rsidRDefault="00957D2D" w:rsidP="00C5113F">
            <w:pPr>
              <w:pStyle w:val="ListParagraph"/>
              <w:spacing w:line="264" w:lineRule="auto"/>
              <w:ind w:left="237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. </w:t>
            </w:r>
          </w:p>
          <w:p w14:paraId="27A15002" w14:textId="6D08BBFF" w:rsidR="00E02E2E" w:rsidRPr="00AD764A" w:rsidRDefault="00E02E2E" w:rsidP="00C5113F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ສີ່ກຸ່ມໄດ້</w:t>
            </w:r>
            <w:r w:rsidR="00C5113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ປຶກສາຫາລືກັນເພື່ອສ້າງບົດສະເໜີຂອງພວກເຂົາເຈົ້າ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ແລະ</w:t>
            </w:r>
            <w:r w:rsidR="00C5113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ຕອບຄຳຖາມສັ້ນໆໃນ</w:t>
            </w:r>
            <w:r w:rsidR="00C5113F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ໄລຍະສຸດທ້າຍ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.</w:t>
            </w:r>
          </w:p>
          <w:p w14:paraId="01B59C45" w14:textId="77777777" w:rsidR="00957D2D" w:rsidRPr="00AD764A" w:rsidRDefault="00957D2D" w:rsidP="00EB3BB8">
            <w:pPr>
              <w:spacing w:line="264" w:lineRule="auto"/>
              <w:ind w:left="237" w:hanging="284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1A2CF855" w14:textId="1363924A" w:rsidR="00957D2D" w:rsidRPr="00AD764A" w:rsidRDefault="00957D2D" w:rsidP="00C5113F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  <w:p w14:paraId="2F38A54F" w14:textId="669F6B6F" w:rsidR="00E02E2E" w:rsidRPr="00AD764A" w:rsidRDefault="00E02E2E" w:rsidP="00C5113F">
            <w:pPr>
              <w:spacing w:line="264" w:lineRule="auto"/>
              <w:ind w:left="6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ຄູຝຶກ ຈຳ ເປັນຕ້ອງຄວບຄຸມເວລາຢ່າງລະມັດລະວັງເພາະວ່າແຕ່ລະກຸ່ມມີເວລາພຽງ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15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ນາທີໃນການນຳສະເໜີ.</w:t>
            </w:r>
          </w:p>
        </w:tc>
      </w:tr>
      <w:tr w:rsidR="00E02E2E" w:rsidRPr="00AD764A" w14:paraId="55226E93" w14:textId="77777777" w:rsidTr="00E46CC9">
        <w:trPr>
          <w:trHeight w:val="800"/>
        </w:trPr>
        <w:tc>
          <w:tcPr>
            <w:tcW w:w="843" w:type="dxa"/>
            <w:vAlign w:val="center"/>
          </w:tcPr>
          <w:p w14:paraId="1D92732A" w14:textId="77777777" w:rsidR="00957D2D" w:rsidRPr="00AD764A" w:rsidRDefault="00957D2D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6.</w:t>
            </w:r>
          </w:p>
        </w:tc>
        <w:tc>
          <w:tcPr>
            <w:tcW w:w="4678" w:type="dxa"/>
            <w:vAlign w:val="center"/>
          </w:tcPr>
          <w:p w14:paraId="1658CDFB" w14:textId="056117B1" w:rsidR="00E02E2E" w:rsidRPr="00AD764A" w:rsidRDefault="00E02E2E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ການເຊື່ອມ</w:t>
            </w:r>
            <w:r w:rsidR="00E46CC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ໂຍງ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ລະຫວ່າງການສອບເສັງ </w:t>
            </w:r>
            <w:r w:rsidR="00037315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ໂຄງສ້າງວຽກງານສໍາລັບການຢັ້ງຢືນລະດັບພາສາທົ່ວໄປຂອງເອີຣົບ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</w:t>
            </w:r>
            <w:r w:rsidR="00E46CC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ການສອບເສັງຢັ້ງຢືນລະດັບພາສາອັງກິດຂອງມະຫາວິທະຍາໄລແຄມບຼິດ</w:t>
            </w:r>
          </w:p>
        </w:tc>
        <w:tc>
          <w:tcPr>
            <w:tcW w:w="8505" w:type="dxa"/>
            <w:vAlign w:val="center"/>
          </w:tcPr>
          <w:p w14:paraId="67E2C0BE" w14:textId="66B73CC0" w:rsidR="00E02E2E" w:rsidRPr="00AD764A" w:rsidRDefault="00E02E2E" w:rsidP="00E46CC9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ຜູ້ເຂົ້າຮ່ວມໄດ້ຮັບຟັງບົດສະຫຼຸບແລະຕິດພັນກັບການນຳສະເໜີ ຂອງເຂົາເຈົ້າເອງ. ພວກເຂົາໄດ້ຕັ້ງຄຳຖາມຂື້ນມາເມື່ອພວກເຂົາພົບຈຸດທີ່ບໍ່ຊັດເຈນ.</w:t>
            </w:r>
          </w:p>
        </w:tc>
        <w:tc>
          <w:tcPr>
            <w:tcW w:w="4252" w:type="dxa"/>
            <w:vAlign w:val="center"/>
          </w:tcPr>
          <w:p w14:paraId="01091976" w14:textId="5146A77D" w:rsidR="00E02E2E" w:rsidRPr="00AD764A" w:rsidRDefault="00E02E2E" w:rsidP="00E46CC9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ຄູຝຶກຕ້ອງຮັບປະກັນໃຫ້ນັກ ສຳ ມະນາກອນ</w:t>
            </w:r>
            <w:r w:rsidR="00E46CC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ໄດ້ມີ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ບົດສະຫຼຸບ</w:t>
            </w:r>
            <w:r w:rsidR="00E46CC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ທີ່ຊັດເຈນ 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ໂດຍຈະຖາມບາງຄຳຖາມ</w:t>
            </w:r>
            <w:r w:rsidR="00E46CC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ເພື່ອເຮັດໃຫ້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ເຂົ້າໃຈໃນຕອນທ້າຍ.</w:t>
            </w:r>
          </w:p>
        </w:tc>
      </w:tr>
      <w:tr w:rsidR="00E02E2E" w:rsidRPr="00AD764A" w14:paraId="53851539" w14:textId="77777777" w:rsidTr="00E46CC9">
        <w:trPr>
          <w:trHeight w:val="800"/>
        </w:trPr>
        <w:tc>
          <w:tcPr>
            <w:tcW w:w="843" w:type="dxa"/>
            <w:vAlign w:val="center"/>
          </w:tcPr>
          <w:p w14:paraId="24F8EBC6" w14:textId="77777777" w:rsidR="00957D2D" w:rsidRPr="00AD764A" w:rsidRDefault="00957D2D" w:rsidP="00693554">
            <w:pPr>
              <w:spacing w:line="264" w:lineRule="auto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7.</w:t>
            </w:r>
          </w:p>
        </w:tc>
        <w:tc>
          <w:tcPr>
            <w:tcW w:w="4678" w:type="dxa"/>
            <w:vAlign w:val="center"/>
          </w:tcPr>
          <w:p w14:paraId="7C79DF38" w14:textId="3AD8EE50" w:rsidR="00E02E2E" w:rsidRPr="00AD764A" w:rsidRDefault="00E02E2E" w:rsidP="00693554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ການມອບໝາຍ</w:t>
            </w:r>
            <w:r w:rsidR="00E46CC9"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ວຽກ</w:t>
            </w: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ບຸກຄົນ</w:t>
            </w:r>
          </w:p>
        </w:tc>
        <w:tc>
          <w:tcPr>
            <w:tcW w:w="8505" w:type="dxa"/>
            <w:vAlign w:val="center"/>
          </w:tcPr>
          <w:p w14:paraId="370F00A4" w14:textId="6A7ED547" w:rsidR="00957D2D" w:rsidRPr="00AD764A" w:rsidRDefault="00E02E2E" w:rsidP="00E46CC9">
            <w:pPr>
              <w:spacing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ຜູ້ເຂົ້າຮ່ວມໄດ້ຮັບຟັງ ຄຳແນະນຳຢ່າງລະມັດລະວັງແລະຖາມຄຳຖາມຖ້າພວກເຂົາພົບຈຸດທີ່ບໍ່ຈະແຈ້ງ.</w:t>
            </w:r>
          </w:p>
        </w:tc>
        <w:tc>
          <w:tcPr>
            <w:tcW w:w="4252" w:type="dxa"/>
            <w:vAlign w:val="center"/>
          </w:tcPr>
          <w:p w14:paraId="55986C71" w14:textId="1E54518C" w:rsidR="00E02E2E" w:rsidRPr="00AD764A" w:rsidRDefault="00E02E2E" w:rsidP="00E46CC9">
            <w:pPr>
              <w:spacing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AD764A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ຄູຝຶກຄວນຕອບທຸກຄຳຖາມແລະເນັ້ນ ໜັກ ເຖິງຄວາມຕ້ອງການຂອງວຽກ.</w:t>
            </w:r>
          </w:p>
        </w:tc>
      </w:tr>
    </w:tbl>
    <w:p w14:paraId="338C144F" w14:textId="77777777" w:rsidR="00957D2D" w:rsidRPr="00AD764A" w:rsidRDefault="00957D2D" w:rsidP="00957D2D">
      <w:pPr>
        <w:spacing w:after="0" w:line="264" w:lineRule="auto"/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</w:pPr>
    </w:p>
    <w:p w14:paraId="1FF3E40E" w14:textId="77777777" w:rsidR="00957D2D" w:rsidRPr="00AD764A" w:rsidRDefault="00957D2D" w:rsidP="00957D2D">
      <w:pPr>
        <w:spacing w:after="0" w:line="264" w:lineRule="auto"/>
        <w:jc w:val="center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6A80C041" w14:textId="77777777" w:rsidR="00B47195" w:rsidRPr="00AD764A" w:rsidRDefault="00B47195" w:rsidP="005E4414">
      <w:pPr>
        <w:rPr>
          <w:rFonts w:ascii="Saysettha MX" w:eastAsia="Phetsarath OT" w:hAnsi="Saysettha MX" w:cs="Saysettha MX"/>
          <w:lang w:val="en-US"/>
        </w:rPr>
      </w:pPr>
    </w:p>
    <w:sectPr w:rsidR="00B47195" w:rsidRPr="00AD764A" w:rsidSect="00E62488">
      <w:pgSz w:w="16838" w:h="11906" w:orient="landscape" w:code="9"/>
      <w:pgMar w:top="1296" w:right="2160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CFF38" w14:textId="77777777" w:rsidR="00BD5BF5" w:rsidRDefault="00BD5BF5" w:rsidP="00B47195">
      <w:pPr>
        <w:spacing w:after="0" w:line="240" w:lineRule="auto"/>
      </w:pPr>
      <w:r>
        <w:separator/>
      </w:r>
    </w:p>
  </w:endnote>
  <w:endnote w:type="continuationSeparator" w:id="0">
    <w:p w14:paraId="1873CA6F" w14:textId="77777777" w:rsidR="00BD5BF5" w:rsidRDefault="00BD5BF5" w:rsidP="00B4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8670"/>
      <w:docPartObj>
        <w:docPartGallery w:val="Page Numbers (Bottom of Page)"/>
        <w:docPartUnique/>
      </w:docPartObj>
    </w:sdtPr>
    <w:sdtEndPr/>
    <w:sdtContent>
      <w:p w14:paraId="07427EB8" w14:textId="39F5BB2D" w:rsidR="00E718D7" w:rsidRDefault="00E718D7">
        <w:pPr>
          <w:pStyle w:val="Footer"/>
        </w:pPr>
        <w:r>
          <w:rPr>
            <w:noProof/>
            <w:lang w:val="en-US" w:eastAsia="en-US" w:bidi="th-TH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9CEB15" wp14:editId="40B34F4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3E095" w14:textId="77777777" w:rsidR="00E718D7" w:rsidRDefault="00E718D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19CEB1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4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7153E095" w14:textId="77777777" w:rsidR="00E718D7" w:rsidRDefault="00E718D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eastAsia="en-US"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BF356BF" wp14:editId="1F247CA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D4C179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iS4X&#10;r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F3B57" w14:textId="77777777" w:rsidR="00BD5BF5" w:rsidRDefault="00BD5BF5" w:rsidP="00B47195">
      <w:pPr>
        <w:spacing w:after="0" w:line="240" w:lineRule="auto"/>
      </w:pPr>
      <w:r>
        <w:separator/>
      </w:r>
    </w:p>
  </w:footnote>
  <w:footnote w:type="continuationSeparator" w:id="0">
    <w:p w14:paraId="0F93899B" w14:textId="77777777" w:rsidR="00BD5BF5" w:rsidRDefault="00BD5BF5" w:rsidP="00B4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B358C" w14:textId="77777777" w:rsidR="00E718D7" w:rsidRPr="00B47195" w:rsidRDefault="00E718D7">
    <w:pPr>
      <w:pStyle w:val="Header"/>
      <w:rPr>
        <w:b/>
      </w:rPr>
    </w:pPr>
    <w:r>
      <w:rPr>
        <w:noProof/>
        <w:lang w:val="en-US" w:eastAsia="en-US" w:bidi="th-TH"/>
      </w:rPr>
      <w:drawing>
        <wp:anchor distT="0" distB="0" distL="114300" distR="114300" simplePos="0" relativeHeight="251659264" behindDoc="0" locked="0" layoutInCell="1" allowOverlap="1" wp14:anchorId="40B078C3" wp14:editId="4D159CAB">
          <wp:simplePos x="0" y="0"/>
          <wp:positionH relativeFrom="column">
            <wp:posOffset>-356235</wp:posOffset>
          </wp:positionH>
          <wp:positionV relativeFrom="paragraph">
            <wp:posOffset>-267335</wp:posOffset>
          </wp:positionV>
          <wp:extent cx="1609725" cy="542925"/>
          <wp:effectExtent l="19050" t="0" r="9525" b="0"/>
          <wp:wrapNone/>
          <wp:docPr id="13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872">
      <w:rPr>
        <w:noProof/>
        <w:lang w:val="en-US" w:eastAsia="en-US" w:bidi="th-TH"/>
      </w:rPr>
      <w:drawing>
        <wp:anchor distT="0" distB="0" distL="114300" distR="114300" simplePos="0" relativeHeight="251660288" behindDoc="0" locked="0" layoutInCell="1" allowOverlap="1" wp14:anchorId="51281F11" wp14:editId="0B3CABF1">
          <wp:simplePos x="0" y="0"/>
          <wp:positionH relativeFrom="margin">
            <wp:posOffset>6749415</wp:posOffset>
          </wp:positionH>
          <wp:positionV relativeFrom="margin">
            <wp:posOffset>-542925</wp:posOffset>
          </wp:positionV>
          <wp:extent cx="2295525" cy="638175"/>
          <wp:effectExtent l="19050" t="0" r="9525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5F5"/>
    <w:multiLevelType w:val="hybridMultilevel"/>
    <w:tmpl w:val="2168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568D2"/>
    <w:multiLevelType w:val="hybridMultilevel"/>
    <w:tmpl w:val="FB0C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8C2"/>
    <w:multiLevelType w:val="hybridMultilevel"/>
    <w:tmpl w:val="B1A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2C0C"/>
    <w:multiLevelType w:val="hybridMultilevel"/>
    <w:tmpl w:val="782CAAD0"/>
    <w:lvl w:ilvl="0" w:tplc="532A0BD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46D0"/>
    <w:multiLevelType w:val="hybridMultilevel"/>
    <w:tmpl w:val="F77CD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C14BD"/>
    <w:multiLevelType w:val="hybridMultilevel"/>
    <w:tmpl w:val="AA8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2CCD"/>
    <w:multiLevelType w:val="hybridMultilevel"/>
    <w:tmpl w:val="D44E2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E7237"/>
    <w:multiLevelType w:val="hybridMultilevel"/>
    <w:tmpl w:val="B4B4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B24"/>
    <w:multiLevelType w:val="hybridMultilevel"/>
    <w:tmpl w:val="4B9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F5BE9"/>
    <w:multiLevelType w:val="hybridMultilevel"/>
    <w:tmpl w:val="A28C7774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9B2638"/>
    <w:multiLevelType w:val="hybridMultilevel"/>
    <w:tmpl w:val="F4946006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6E3A5F"/>
    <w:multiLevelType w:val="hybridMultilevel"/>
    <w:tmpl w:val="142AE32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D4655"/>
    <w:multiLevelType w:val="hybridMultilevel"/>
    <w:tmpl w:val="EB4E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21E9E"/>
    <w:multiLevelType w:val="hybridMultilevel"/>
    <w:tmpl w:val="5C28EA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26CE"/>
    <w:multiLevelType w:val="hybridMultilevel"/>
    <w:tmpl w:val="D9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D33F1"/>
    <w:multiLevelType w:val="hybridMultilevel"/>
    <w:tmpl w:val="A9B28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84FC5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8A0561"/>
    <w:multiLevelType w:val="hybridMultilevel"/>
    <w:tmpl w:val="24C05AD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CE588B"/>
    <w:multiLevelType w:val="hybridMultilevel"/>
    <w:tmpl w:val="699CE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AF40D74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3B0016"/>
    <w:multiLevelType w:val="hybridMultilevel"/>
    <w:tmpl w:val="08D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C0828"/>
    <w:multiLevelType w:val="hybridMultilevel"/>
    <w:tmpl w:val="1C0404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0AB1E08"/>
    <w:multiLevelType w:val="hybridMultilevel"/>
    <w:tmpl w:val="98F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2345D"/>
    <w:multiLevelType w:val="hybridMultilevel"/>
    <w:tmpl w:val="0476A5DA"/>
    <w:lvl w:ilvl="0" w:tplc="3608257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05C32"/>
    <w:multiLevelType w:val="hybridMultilevel"/>
    <w:tmpl w:val="59E0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D081C"/>
    <w:multiLevelType w:val="hybridMultilevel"/>
    <w:tmpl w:val="1C16E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4A6B7C"/>
    <w:multiLevelType w:val="hybridMultilevel"/>
    <w:tmpl w:val="A128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505ED"/>
    <w:multiLevelType w:val="hybridMultilevel"/>
    <w:tmpl w:val="5B7E51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11F28"/>
    <w:multiLevelType w:val="hybridMultilevel"/>
    <w:tmpl w:val="E1D06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46EEA"/>
    <w:multiLevelType w:val="hybridMultilevel"/>
    <w:tmpl w:val="EFA89A78"/>
    <w:lvl w:ilvl="0" w:tplc="195AF992">
      <w:start w:val="10"/>
      <w:numFmt w:val="bullet"/>
      <w:lvlText w:val="-"/>
      <w:lvlJc w:val="left"/>
      <w:pPr>
        <w:ind w:left="43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4E80426"/>
    <w:multiLevelType w:val="hybridMultilevel"/>
    <w:tmpl w:val="A9300716"/>
    <w:lvl w:ilvl="0" w:tplc="141C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4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E0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6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A6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C9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A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CB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1C4802"/>
    <w:multiLevelType w:val="hybridMultilevel"/>
    <w:tmpl w:val="4D1C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05F09"/>
    <w:multiLevelType w:val="hybridMultilevel"/>
    <w:tmpl w:val="6C5C781A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1">
    <w:nsid w:val="575770D1"/>
    <w:multiLevelType w:val="hybridMultilevel"/>
    <w:tmpl w:val="3CE809D2"/>
    <w:lvl w:ilvl="0" w:tplc="0D34D148">
      <w:start w:val="3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F6759"/>
    <w:multiLevelType w:val="hybridMultilevel"/>
    <w:tmpl w:val="FA0A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F613B"/>
    <w:multiLevelType w:val="hybridMultilevel"/>
    <w:tmpl w:val="CF6E5BA0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B07A0A"/>
    <w:multiLevelType w:val="hybridMultilevel"/>
    <w:tmpl w:val="25987B3A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82852"/>
    <w:multiLevelType w:val="hybridMultilevel"/>
    <w:tmpl w:val="2C12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E7E24"/>
    <w:multiLevelType w:val="hybridMultilevel"/>
    <w:tmpl w:val="F36A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06F45"/>
    <w:multiLevelType w:val="hybridMultilevel"/>
    <w:tmpl w:val="FA9E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87CFE"/>
    <w:multiLevelType w:val="hybridMultilevel"/>
    <w:tmpl w:val="F49CCDB4"/>
    <w:lvl w:ilvl="0" w:tplc="3356B0D8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07C90"/>
    <w:multiLevelType w:val="hybridMultilevel"/>
    <w:tmpl w:val="F77CD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253C6B"/>
    <w:multiLevelType w:val="hybridMultilevel"/>
    <w:tmpl w:val="2D1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A57C2"/>
    <w:multiLevelType w:val="hybridMultilevel"/>
    <w:tmpl w:val="E698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744F"/>
    <w:multiLevelType w:val="hybridMultilevel"/>
    <w:tmpl w:val="7C84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6185A"/>
    <w:multiLevelType w:val="hybridMultilevel"/>
    <w:tmpl w:val="BE28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A4E2C"/>
    <w:multiLevelType w:val="hybridMultilevel"/>
    <w:tmpl w:val="5A060DC6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5">
    <w:nsid w:val="7EE97854"/>
    <w:multiLevelType w:val="hybridMultilevel"/>
    <w:tmpl w:val="1642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A352F"/>
    <w:multiLevelType w:val="hybridMultilevel"/>
    <w:tmpl w:val="2F38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6"/>
  </w:num>
  <w:num w:numId="5">
    <w:abstractNumId w:val="39"/>
  </w:num>
  <w:num w:numId="6">
    <w:abstractNumId w:val="33"/>
  </w:num>
  <w:num w:numId="7">
    <w:abstractNumId w:val="34"/>
  </w:num>
  <w:num w:numId="8">
    <w:abstractNumId w:val="23"/>
  </w:num>
  <w:num w:numId="9">
    <w:abstractNumId w:val="11"/>
  </w:num>
  <w:num w:numId="10">
    <w:abstractNumId w:val="17"/>
  </w:num>
  <w:num w:numId="11">
    <w:abstractNumId w:val="28"/>
  </w:num>
  <w:num w:numId="12">
    <w:abstractNumId w:val="19"/>
  </w:num>
  <w:num w:numId="13">
    <w:abstractNumId w:val="25"/>
  </w:num>
  <w:num w:numId="14">
    <w:abstractNumId w:val="13"/>
  </w:num>
  <w:num w:numId="15">
    <w:abstractNumId w:val="31"/>
  </w:num>
  <w:num w:numId="16">
    <w:abstractNumId w:val="30"/>
  </w:num>
  <w:num w:numId="17">
    <w:abstractNumId w:val="44"/>
  </w:num>
  <w:num w:numId="18">
    <w:abstractNumId w:val="4"/>
  </w:num>
  <w:num w:numId="19">
    <w:abstractNumId w:val="42"/>
  </w:num>
  <w:num w:numId="20">
    <w:abstractNumId w:val="0"/>
  </w:num>
  <w:num w:numId="21">
    <w:abstractNumId w:val="6"/>
  </w:num>
  <w:num w:numId="22">
    <w:abstractNumId w:val="41"/>
  </w:num>
  <w:num w:numId="23">
    <w:abstractNumId w:val="27"/>
  </w:num>
  <w:num w:numId="24">
    <w:abstractNumId w:val="38"/>
  </w:num>
  <w:num w:numId="25">
    <w:abstractNumId w:val="21"/>
  </w:num>
  <w:num w:numId="26">
    <w:abstractNumId w:val="1"/>
  </w:num>
  <w:num w:numId="27">
    <w:abstractNumId w:val="43"/>
  </w:num>
  <w:num w:numId="28">
    <w:abstractNumId w:val="2"/>
  </w:num>
  <w:num w:numId="29">
    <w:abstractNumId w:val="32"/>
  </w:num>
  <w:num w:numId="30">
    <w:abstractNumId w:val="8"/>
  </w:num>
  <w:num w:numId="31">
    <w:abstractNumId w:val="35"/>
  </w:num>
  <w:num w:numId="32">
    <w:abstractNumId w:val="3"/>
  </w:num>
  <w:num w:numId="33">
    <w:abstractNumId w:val="40"/>
  </w:num>
  <w:num w:numId="34">
    <w:abstractNumId w:val="29"/>
  </w:num>
  <w:num w:numId="35">
    <w:abstractNumId w:val="22"/>
  </w:num>
  <w:num w:numId="36">
    <w:abstractNumId w:val="18"/>
  </w:num>
  <w:num w:numId="37">
    <w:abstractNumId w:val="45"/>
  </w:num>
  <w:num w:numId="38">
    <w:abstractNumId w:val="12"/>
  </w:num>
  <w:num w:numId="39">
    <w:abstractNumId w:val="26"/>
  </w:num>
  <w:num w:numId="40">
    <w:abstractNumId w:val="37"/>
  </w:num>
  <w:num w:numId="41">
    <w:abstractNumId w:val="7"/>
  </w:num>
  <w:num w:numId="42">
    <w:abstractNumId w:val="5"/>
  </w:num>
  <w:num w:numId="43">
    <w:abstractNumId w:val="20"/>
  </w:num>
  <w:num w:numId="44">
    <w:abstractNumId w:val="46"/>
  </w:num>
  <w:num w:numId="45">
    <w:abstractNumId w:val="36"/>
  </w:num>
  <w:num w:numId="46">
    <w:abstractNumId w:val="2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72"/>
    <w:rsid w:val="00010A08"/>
    <w:rsid w:val="000235BC"/>
    <w:rsid w:val="00037315"/>
    <w:rsid w:val="00044D14"/>
    <w:rsid w:val="00061321"/>
    <w:rsid w:val="000649A8"/>
    <w:rsid w:val="00077F30"/>
    <w:rsid w:val="00085EB4"/>
    <w:rsid w:val="00087E00"/>
    <w:rsid w:val="000918DB"/>
    <w:rsid w:val="00095D12"/>
    <w:rsid w:val="000A2E27"/>
    <w:rsid w:val="000D4444"/>
    <w:rsid w:val="000F34B2"/>
    <w:rsid w:val="001013EB"/>
    <w:rsid w:val="00102A03"/>
    <w:rsid w:val="00107FF0"/>
    <w:rsid w:val="00122D62"/>
    <w:rsid w:val="00124831"/>
    <w:rsid w:val="001543C0"/>
    <w:rsid w:val="00157B38"/>
    <w:rsid w:val="00172144"/>
    <w:rsid w:val="001879E7"/>
    <w:rsid w:val="001A6C0F"/>
    <w:rsid w:val="001C57C5"/>
    <w:rsid w:val="001D3CF4"/>
    <w:rsid w:val="002006BB"/>
    <w:rsid w:val="00214EA6"/>
    <w:rsid w:val="00226999"/>
    <w:rsid w:val="00233138"/>
    <w:rsid w:val="00236B55"/>
    <w:rsid w:val="00253A88"/>
    <w:rsid w:val="00293CED"/>
    <w:rsid w:val="002C0CEB"/>
    <w:rsid w:val="002C165C"/>
    <w:rsid w:val="002C26E2"/>
    <w:rsid w:val="002D650A"/>
    <w:rsid w:val="002E708A"/>
    <w:rsid w:val="00306B9A"/>
    <w:rsid w:val="00312089"/>
    <w:rsid w:val="00316734"/>
    <w:rsid w:val="003328A9"/>
    <w:rsid w:val="00344BFF"/>
    <w:rsid w:val="00352108"/>
    <w:rsid w:val="003537FE"/>
    <w:rsid w:val="00355FE5"/>
    <w:rsid w:val="003568F7"/>
    <w:rsid w:val="003675B8"/>
    <w:rsid w:val="003830D9"/>
    <w:rsid w:val="003B27FC"/>
    <w:rsid w:val="003C77C2"/>
    <w:rsid w:val="003D0668"/>
    <w:rsid w:val="003D1D58"/>
    <w:rsid w:val="00403BFF"/>
    <w:rsid w:val="004138A0"/>
    <w:rsid w:val="00417DD6"/>
    <w:rsid w:val="00425CAC"/>
    <w:rsid w:val="00433482"/>
    <w:rsid w:val="004358E8"/>
    <w:rsid w:val="00491376"/>
    <w:rsid w:val="004918BA"/>
    <w:rsid w:val="00492E07"/>
    <w:rsid w:val="00493D72"/>
    <w:rsid w:val="004C4E50"/>
    <w:rsid w:val="004E12EA"/>
    <w:rsid w:val="00516C64"/>
    <w:rsid w:val="005329E9"/>
    <w:rsid w:val="00534A8E"/>
    <w:rsid w:val="0054675C"/>
    <w:rsid w:val="00555C98"/>
    <w:rsid w:val="00572A15"/>
    <w:rsid w:val="0057360C"/>
    <w:rsid w:val="00590D98"/>
    <w:rsid w:val="005B722F"/>
    <w:rsid w:val="005D733D"/>
    <w:rsid w:val="005E4414"/>
    <w:rsid w:val="005F13EF"/>
    <w:rsid w:val="00601272"/>
    <w:rsid w:val="00605E80"/>
    <w:rsid w:val="0062004C"/>
    <w:rsid w:val="00632696"/>
    <w:rsid w:val="006360D0"/>
    <w:rsid w:val="006901D2"/>
    <w:rsid w:val="00693554"/>
    <w:rsid w:val="006B5129"/>
    <w:rsid w:val="006E2876"/>
    <w:rsid w:val="006E62AC"/>
    <w:rsid w:val="006F1E68"/>
    <w:rsid w:val="00701E72"/>
    <w:rsid w:val="00714E1A"/>
    <w:rsid w:val="007413C1"/>
    <w:rsid w:val="00756F90"/>
    <w:rsid w:val="007863B0"/>
    <w:rsid w:val="00793161"/>
    <w:rsid w:val="007A0112"/>
    <w:rsid w:val="007B480F"/>
    <w:rsid w:val="007B4834"/>
    <w:rsid w:val="007B76A0"/>
    <w:rsid w:val="007C0CC8"/>
    <w:rsid w:val="007C77FF"/>
    <w:rsid w:val="007E28D5"/>
    <w:rsid w:val="007F2ABA"/>
    <w:rsid w:val="007F2E73"/>
    <w:rsid w:val="007F57C1"/>
    <w:rsid w:val="00807131"/>
    <w:rsid w:val="008122C3"/>
    <w:rsid w:val="00821616"/>
    <w:rsid w:val="00860DD4"/>
    <w:rsid w:val="00862988"/>
    <w:rsid w:val="0087056C"/>
    <w:rsid w:val="008A11EB"/>
    <w:rsid w:val="008A7383"/>
    <w:rsid w:val="008B266C"/>
    <w:rsid w:val="008C3B6E"/>
    <w:rsid w:val="008E261F"/>
    <w:rsid w:val="00934D92"/>
    <w:rsid w:val="00941E5D"/>
    <w:rsid w:val="00957D2D"/>
    <w:rsid w:val="00961E58"/>
    <w:rsid w:val="009711D7"/>
    <w:rsid w:val="009737CA"/>
    <w:rsid w:val="00995427"/>
    <w:rsid w:val="009B0F54"/>
    <w:rsid w:val="009E258A"/>
    <w:rsid w:val="00A161EB"/>
    <w:rsid w:val="00A232A5"/>
    <w:rsid w:val="00A51F11"/>
    <w:rsid w:val="00A803BE"/>
    <w:rsid w:val="00A82C61"/>
    <w:rsid w:val="00A90705"/>
    <w:rsid w:val="00AB284E"/>
    <w:rsid w:val="00AD764A"/>
    <w:rsid w:val="00AE7689"/>
    <w:rsid w:val="00B028BD"/>
    <w:rsid w:val="00B129D3"/>
    <w:rsid w:val="00B30455"/>
    <w:rsid w:val="00B47195"/>
    <w:rsid w:val="00B57008"/>
    <w:rsid w:val="00B70A22"/>
    <w:rsid w:val="00B87992"/>
    <w:rsid w:val="00BD40ED"/>
    <w:rsid w:val="00BD5BF5"/>
    <w:rsid w:val="00BE6218"/>
    <w:rsid w:val="00BE667E"/>
    <w:rsid w:val="00C429F5"/>
    <w:rsid w:val="00C5113F"/>
    <w:rsid w:val="00C57D14"/>
    <w:rsid w:val="00C64A5B"/>
    <w:rsid w:val="00C77679"/>
    <w:rsid w:val="00C90972"/>
    <w:rsid w:val="00C91286"/>
    <w:rsid w:val="00CB7F55"/>
    <w:rsid w:val="00CE0C68"/>
    <w:rsid w:val="00D47580"/>
    <w:rsid w:val="00D72111"/>
    <w:rsid w:val="00D72FF2"/>
    <w:rsid w:val="00D75130"/>
    <w:rsid w:val="00D76008"/>
    <w:rsid w:val="00D761A1"/>
    <w:rsid w:val="00D93200"/>
    <w:rsid w:val="00DC3133"/>
    <w:rsid w:val="00DE6828"/>
    <w:rsid w:val="00DE759B"/>
    <w:rsid w:val="00E02E2E"/>
    <w:rsid w:val="00E15E3C"/>
    <w:rsid w:val="00E37748"/>
    <w:rsid w:val="00E46CC9"/>
    <w:rsid w:val="00E55FF4"/>
    <w:rsid w:val="00E57822"/>
    <w:rsid w:val="00E6125B"/>
    <w:rsid w:val="00E62488"/>
    <w:rsid w:val="00E71586"/>
    <w:rsid w:val="00E718D7"/>
    <w:rsid w:val="00E84C97"/>
    <w:rsid w:val="00EA1749"/>
    <w:rsid w:val="00EA35F6"/>
    <w:rsid w:val="00EB3BB8"/>
    <w:rsid w:val="00EB65DA"/>
    <w:rsid w:val="00EF121F"/>
    <w:rsid w:val="00F066CB"/>
    <w:rsid w:val="00F13D6F"/>
    <w:rsid w:val="00F21181"/>
    <w:rsid w:val="00F3055A"/>
    <w:rsid w:val="00F355C8"/>
    <w:rsid w:val="00F42517"/>
    <w:rsid w:val="00F66B12"/>
    <w:rsid w:val="00F66D14"/>
    <w:rsid w:val="00FA4289"/>
    <w:rsid w:val="00FB0115"/>
    <w:rsid w:val="00FC76CE"/>
    <w:rsid w:val="00FE21D1"/>
    <w:rsid w:val="00FE361A"/>
    <w:rsid w:val="00FF6DF0"/>
    <w:rsid w:val="00FF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858D5"/>
  <w15:docId w15:val="{8B0D61EA-8FDC-4A37-A90F-CC6FC01C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22F"/>
  </w:style>
  <w:style w:type="paragraph" w:styleId="Heading1">
    <w:name w:val="heading 1"/>
    <w:basedOn w:val="Normal"/>
    <w:next w:val="Normal"/>
    <w:link w:val="Heading1Char"/>
    <w:uiPriority w:val="9"/>
    <w:qFormat/>
    <w:rsid w:val="00E62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95"/>
  </w:style>
  <w:style w:type="paragraph" w:styleId="Footer">
    <w:name w:val="footer"/>
    <w:basedOn w:val="Normal"/>
    <w:link w:val="FooterChar"/>
    <w:uiPriority w:val="99"/>
    <w:unhideWhenUsed/>
    <w:rsid w:val="00B4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195"/>
  </w:style>
  <w:style w:type="paragraph" w:customStyle="1" w:styleId="Normal2">
    <w:name w:val="Normal2"/>
    <w:rsid w:val="00CB7F5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paragraph" w:customStyle="1" w:styleId="Normal1">
    <w:name w:val="Normal1"/>
    <w:rsid w:val="00A803B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803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D2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2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E3C0-8E2C-6843-ADB6-606A6DD4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2753</Words>
  <Characters>15694</Characters>
  <Application>Microsoft Macintosh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18411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Escuris Garcia</dc:creator>
  <cp:lastModifiedBy>Microsoft Office User</cp:lastModifiedBy>
  <cp:revision>51</cp:revision>
  <dcterms:created xsi:type="dcterms:W3CDTF">2021-05-03T13:59:00Z</dcterms:created>
  <dcterms:modified xsi:type="dcterms:W3CDTF">2021-05-17T18:06:00Z</dcterms:modified>
</cp:coreProperties>
</file>