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4FCD" w14:textId="70997EA9" w:rsidR="00922553" w:rsidRPr="00FC38C9" w:rsidRDefault="00922553" w:rsidP="0092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Saysettha MX" w:eastAsia="Phetsarath OT" w:hAnsi="Saysettha MX" w:cs="Saysettha MX"/>
          <w:b/>
          <w:sz w:val="40"/>
          <w:szCs w:val="36"/>
        </w:rPr>
      </w:pPr>
      <w:r w:rsidRPr="00FC38C9">
        <w:rPr>
          <w:rFonts w:ascii="Saysettha MX" w:eastAsia="Phetsarath OT" w:hAnsi="Saysettha MX" w:cs="Saysettha MX"/>
          <w:b/>
          <w:noProof/>
          <w:color w:val="0000FF"/>
          <w:sz w:val="40"/>
          <w:szCs w:val="36"/>
          <w:lang w:val="en-US" w:bidi="th-TH"/>
        </w:rPr>
        <w:drawing>
          <wp:anchor distT="0" distB="0" distL="114300" distR="114300" simplePos="0" relativeHeight="251659264" behindDoc="0" locked="0" layoutInCell="1" allowOverlap="1" wp14:anchorId="64682828" wp14:editId="0AD980BE">
            <wp:simplePos x="0" y="0"/>
            <wp:positionH relativeFrom="margin">
              <wp:posOffset>4072890</wp:posOffset>
            </wp:positionH>
            <wp:positionV relativeFrom="margin">
              <wp:posOffset>-1152525</wp:posOffset>
            </wp:positionV>
            <wp:extent cx="2295525" cy="63817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79B" w:rsidRPr="00FC38C9">
        <w:rPr>
          <w:rFonts w:ascii="Saysettha MX" w:eastAsia="Phetsarath OT" w:hAnsi="Saysettha MX" w:cs="Saysettha MX"/>
          <w:bCs/>
          <w:color w:val="0000FF"/>
          <w:sz w:val="40"/>
          <w:szCs w:val="36"/>
          <w:cs/>
          <w:lang w:val="en-US" w:bidi="lo-LA"/>
        </w:rPr>
        <w:t>ເປົ້າໝາຍ ແລະ ແຜນການສອນປະຈຳອາທິດ: ໂມດູນ</w:t>
      </w:r>
      <w:r w:rsidR="00B2579B" w:rsidRPr="00FC38C9">
        <w:rPr>
          <w:rFonts w:ascii="Saysettha MX" w:eastAsia="Phetsarath OT" w:hAnsi="Saysettha MX" w:cs="Saysettha MX"/>
          <w:b/>
          <w:color w:val="0000FF"/>
          <w:sz w:val="40"/>
          <w:szCs w:val="36"/>
          <w:lang w:val="en-US"/>
        </w:rPr>
        <w:t xml:space="preserve"> </w:t>
      </w:r>
      <w:r w:rsidRPr="00FC38C9">
        <w:rPr>
          <w:rFonts w:ascii="Saysettha MX" w:eastAsia="Phetsarath OT" w:hAnsi="Saysettha MX" w:cs="Saysettha MX"/>
          <w:b/>
          <w:color w:val="0000FF"/>
          <w:sz w:val="40"/>
          <w:szCs w:val="36"/>
        </w:rPr>
        <w:t>9</w:t>
      </w:r>
    </w:p>
    <w:p w14:paraId="60F4C6D8" w14:textId="00FCD6F8" w:rsidR="00A927B7" w:rsidRPr="00FC38C9" w:rsidRDefault="00A927B7" w:rsidP="00A927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aysettha MX" w:eastAsia="Phetsarath OT" w:hAnsi="Saysettha MX" w:cs="Saysettha MX"/>
          <w:sz w:val="28"/>
          <w:szCs w:val="28"/>
        </w:rPr>
      </w:pP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ການຮັບປະກັນຄຸນນະພາບ</w:t>
      </w:r>
      <w:r w:rsidRPr="00FC38C9">
        <w:rPr>
          <w:rFonts w:ascii="Saysettha MX" w:eastAsia="Phetsarath OT" w:hAnsi="Saysettha MX" w:cs="Saysettha MX"/>
          <w:sz w:val="28"/>
          <w:szCs w:val="28"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ແລະ</w:t>
      </w:r>
      <w:r w:rsidRPr="00FC38C9">
        <w:rPr>
          <w:rFonts w:ascii="Saysettha MX" w:eastAsia="Phetsarath OT" w:hAnsi="Saysettha MX" w:cs="Saysettha MX"/>
          <w:sz w:val="28"/>
          <w:szCs w:val="28"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ການວາງແຜນ</w:t>
      </w:r>
      <w:r w:rsidR="00CE0E73"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ໃນລະບົບອາຊີວະສຶກສາ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 xml:space="preserve"> (ລວມທັງການສັງເກດ</w:t>
      </w:r>
      <w:r w:rsidRPr="00FC38C9">
        <w:rPr>
          <w:rFonts w:ascii="Saysettha MX" w:eastAsia="Phetsarath OT" w:hAnsi="Saysettha MX" w:cs="Saysettha MX"/>
          <w:sz w:val="28"/>
          <w:szCs w:val="28"/>
        </w:rPr>
        <w:t xml:space="preserve">,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ເຕັກນິກການປະເມີນຕົນເອງ</w:t>
      </w:r>
      <w:r w:rsidRPr="00FC38C9">
        <w:rPr>
          <w:rFonts w:ascii="Saysettha MX" w:eastAsia="Phetsarath OT" w:hAnsi="Saysettha MX" w:cs="Saysettha MX"/>
          <w:sz w:val="28"/>
          <w:szCs w:val="28"/>
        </w:rPr>
        <w:t xml:space="preserve">,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 xml:space="preserve">ການນຳໃຊ້ </w:t>
      </w:r>
      <w:r w:rsidRPr="00FC38C9">
        <w:rPr>
          <w:rFonts w:ascii="Saysettha MX" w:eastAsia="Phetsarath OT" w:hAnsi="Saysettha MX" w:cs="Saysettha MX"/>
          <w:sz w:val="28"/>
          <w:szCs w:val="28"/>
        </w:rPr>
        <w:t xml:space="preserve">ECTS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 xml:space="preserve">ແລະ </w:t>
      </w:r>
      <w:r w:rsidRPr="00FC38C9">
        <w:rPr>
          <w:rFonts w:ascii="Saysettha MX" w:eastAsia="Phetsarath OT" w:hAnsi="Saysettha MX" w:cs="Saysettha MX"/>
          <w:sz w:val="28"/>
          <w:szCs w:val="28"/>
        </w:rPr>
        <w:t xml:space="preserve">EU Tuning Framework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ໃນການສ້າງແບບແຜນ)</w:t>
      </w:r>
    </w:p>
    <w:p w14:paraId="0C1E1891" w14:textId="77777777" w:rsidR="00922553" w:rsidRPr="00FC38C9" w:rsidRDefault="00922553" w:rsidP="00922553">
      <w:pPr>
        <w:rPr>
          <w:rFonts w:ascii="Saysettha MX" w:eastAsia="Phetsarath OT" w:hAnsi="Saysettha MX" w:cs="Saysettha MX"/>
          <w:lang w:bidi="lo-LA"/>
        </w:rPr>
      </w:pPr>
    </w:p>
    <w:p w14:paraId="68DB42C8" w14:textId="77777777" w:rsidR="00242632" w:rsidRPr="00FC38C9" w:rsidRDefault="00242632" w:rsidP="00242632">
      <w:pPr>
        <w:pStyle w:val="Normal1"/>
        <w:spacing w:line="264" w:lineRule="auto"/>
        <w:rPr>
          <w:rFonts w:ascii="Saysettha MX" w:eastAsia="Phetsarath OT" w:hAnsi="Saysettha MX" w:cs="Saysettha MX"/>
          <w:sz w:val="28"/>
          <w:szCs w:val="28"/>
          <w:lang w:val="de-DE"/>
        </w:rPr>
      </w:pPr>
      <w:r w:rsidRPr="00FC38C9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bidi="lo-LA"/>
        </w:rPr>
        <w:t>ລາຍຊື່ຄູຝຶກສອນ</w:t>
      </w:r>
      <w:r w:rsidR="00922553"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de-DE"/>
        </w:rPr>
        <w:t>:</w:t>
      </w:r>
      <w:r w:rsidR="00922553"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val="de-DE"/>
        </w:rPr>
        <w:tab/>
      </w:r>
      <w:r w:rsidRPr="00FC38C9">
        <w:rPr>
          <w:rFonts w:ascii="Saysettha MX" w:eastAsia="Phetsarath OT" w:hAnsi="Saysettha MX" w:cs="Saysettha MX"/>
          <w:b/>
          <w:color w:val="000000"/>
          <w:sz w:val="28"/>
          <w:szCs w:val="28"/>
          <w:cs/>
          <w:lang w:bidi="lo-LA"/>
        </w:rPr>
        <w:t>ຫງຽວນ ທີ ລານ ພູງ</w:t>
      </w:r>
    </w:p>
    <w:p w14:paraId="3E9DE2C0" w14:textId="77777777" w:rsidR="00242632" w:rsidRPr="00FC38C9" w:rsidRDefault="00242632" w:rsidP="00242632">
      <w:pPr>
        <w:pStyle w:val="Normal1"/>
        <w:spacing w:line="264" w:lineRule="auto"/>
        <w:ind w:left="1440" w:firstLine="720"/>
        <w:rPr>
          <w:rFonts w:ascii="Saysettha MX" w:eastAsia="Phetsarath OT" w:hAnsi="Saysettha MX" w:cs="Saysettha MX"/>
          <w:sz w:val="28"/>
          <w:szCs w:val="28"/>
        </w:rPr>
      </w:pP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ຫງຽວນ ທີ ທັມ</w:t>
      </w:r>
    </w:p>
    <w:p w14:paraId="5D909005" w14:textId="4A10AF66" w:rsidR="00922553" w:rsidRPr="00FC38C9" w:rsidRDefault="00922553" w:rsidP="00242632">
      <w:pPr>
        <w:spacing w:after="0" w:line="264" w:lineRule="auto"/>
        <w:jc w:val="both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0DF1F593" w14:textId="77777777" w:rsidR="00922553" w:rsidRPr="00FC38C9" w:rsidRDefault="00922553" w:rsidP="00922553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1805D78D" w14:textId="77777777" w:rsidR="000A4210" w:rsidRPr="00FC38C9" w:rsidRDefault="000A4210" w:rsidP="000A4210">
      <w:pPr>
        <w:pStyle w:val="ListParagraph"/>
        <w:numPr>
          <w:ilvl w:val="0"/>
          <w:numId w:val="27"/>
        </w:numPr>
        <w:adjustRightInd w:val="0"/>
        <w:snapToGrid w:val="0"/>
        <w:spacing w:after="0" w:line="264" w:lineRule="auto"/>
        <w:jc w:val="both"/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</w:pPr>
      <w:r w:rsidRPr="00FC38C9">
        <w:rPr>
          <w:rFonts w:ascii="Saysettha MX" w:eastAsia="Phetsarath OT" w:hAnsi="Saysettha MX" w:cs="Saysettha MX"/>
          <w:b/>
          <w:bCs/>
          <w:sz w:val="28"/>
          <w:szCs w:val="28"/>
          <w:cs/>
          <w:lang w:val="en-US" w:bidi="lo-LA"/>
        </w:rPr>
        <w:t>ຄວາມຕ້ອງການບົດຮຽນ</w:t>
      </w:r>
      <w:r w:rsidR="00922553"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>:</w:t>
      </w:r>
      <w:r w:rsidR="00922553"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Pr="00FC38C9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  <w:t xml:space="preserve">02 ECTS (60 </w:t>
      </w:r>
      <w:r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ຊົ່ວໂມງ</w:t>
      </w:r>
      <w:r w:rsidRPr="00FC38C9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  <w:t>) (</w:t>
      </w:r>
      <w:r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/>
        </w:rPr>
        <w:t xml:space="preserve">1 </w:t>
      </w:r>
      <w:r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ຊົ່ວໂມງຮຽນແມ່ນ </w:t>
      </w:r>
      <w:r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/>
        </w:rPr>
        <w:t xml:space="preserve">60 </w:t>
      </w:r>
      <w:r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ນາທີ</w:t>
      </w:r>
      <w:r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/>
        </w:rPr>
        <w:t>)</w:t>
      </w:r>
    </w:p>
    <w:p w14:paraId="332B0C19" w14:textId="77777777" w:rsidR="000A4210" w:rsidRPr="00FC38C9" w:rsidRDefault="000A4210" w:rsidP="000A4210">
      <w:pPr>
        <w:pStyle w:val="ListParagraph"/>
        <w:numPr>
          <w:ilvl w:val="0"/>
          <w:numId w:val="26"/>
        </w:numPr>
        <w:tabs>
          <w:tab w:val="left" w:pos="990"/>
        </w:tabs>
        <w:adjustRightInd w:val="0"/>
        <w:snapToGrid w:val="0"/>
        <w:spacing w:after="0" w:line="264" w:lineRule="auto"/>
        <w:jc w:val="both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/>
        </w:rPr>
      </w:pPr>
      <w:r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15 ຊົ່ວໂມງ ສຳລັບການຮຽນໃນຫ້ອງຮຽນ</w:t>
      </w:r>
    </w:p>
    <w:p w14:paraId="157BE6B0" w14:textId="77777777" w:rsidR="000A4210" w:rsidRPr="00FC38C9" w:rsidRDefault="000A4210" w:rsidP="000A4210">
      <w:pPr>
        <w:pStyle w:val="ListParagraph"/>
        <w:numPr>
          <w:ilvl w:val="0"/>
          <w:numId w:val="26"/>
        </w:numPr>
        <w:tabs>
          <w:tab w:val="left" w:pos="990"/>
        </w:tabs>
        <w:adjustRightInd w:val="0"/>
        <w:snapToGrid w:val="0"/>
        <w:spacing w:after="0" w:line="264" w:lineRule="auto"/>
        <w:jc w:val="both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/>
        </w:rPr>
      </w:pPr>
      <w:r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45 ຊົ່ວໂມງ ສຳລັບການຮຽນດ້ວຍຕົນເອງ</w:t>
      </w:r>
    </w:p>
    <w:p w14:paraId="3EBC6C9A" w14:textId="4D4DABFA" w:rsidR="00922553" w:rsidRPr="00FC38C9" w:rsidRDefault="00922553" w:rsidP="000A4210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  <w:lang w:bidi="lo-LA"/>
        </w:rPr>
      </w:pPr>
    </w:p>
    <w:p w14:paraId="5D9F1387" w14:textId="35AE4486" w:rsidR="00922553" w:rsidRPr="00FC38C9" w:rsidRDefault="00ED3D37" w:rsidP="00922553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bidi="lo-LA"/>
        </w:rPr>
        <w:t>ຈຳນວນບົດຮຽນ</w:t>
      </w:r>
      <w:r w:rsidR="00922553"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 xml:space="preserve">: </w:t>
      </w:r>
      <w:r w:rsidR="00922553"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  <w:tab/>
      </w:r>
      <w:r w:rsidR="00922553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03</w:t>
      </w:r>
    </w:p>
    <w:sdt>
      <w:sdtPr>
        <w:rPr>
          <w:rFonts w:ascii="Saysettha MX" w:eastAsia="Phetsarath OT" w:hAnsi="Saysettha MX" w:cs="Saysettha MX"/>
          <w:b w:val="0"/>
          <w:bCs w:val="0"/>
          <w:color w:val="auto"/>
          <w:sz w:val="22"/>
          <w:szCs w:val="22"/>
          <w:lang w:val="de-DE"/>
        </w:rPr>
        <w:id w:val="120294264"/>
        <w:docPartObj>
          <w:docPartGallery w:val="Table of Contents"/>
          <w:docPartUnique/>
        </w:docPartObj>
      </w:sdtPr>
      <w:sdtEndPr/>
      <w:sdtContent>
        <w:p w14:paraId="03EBE72B" w14:textId="79994CBE" w:rsidR="00922553" w:rsidRPr="00FC38C9" w:rsidRDefault="00E835A4" w:rsidP="00E835A4">
          <w:pPr>
            <w:pStyle w:val="TOCHeading"/>
            <w:jc w:val="center"/>
            <w:rPr>
              <w:rFonts w:ascii="Saysettha MX" w:eastAsia="Phetsarath OT" w:hAnsi="Saysettha MX" w:cs="Saysettha MX"/>
              <w:lang w:bidi="lo-LA"/>
            </w:rPr>
          </w:pPr>
          <w:r w:rsidRPr="00FC38C9">
            <w:rPr>
              <w:rFonts w:ascii="Saysettha MX" w:eastAsia="Phetsarath OT" w:hAnsi="Saysettha MX" w:cs="Saysettha MX"/>
              <w:cs/>
              <w:lang w:bidi="lo-LA"/>
            </w:rPr>
            <w:t>ສາລະບານ</w:t>
          </w:r>
        </w:p>
        <w:p w14:paraId="3FC65B3B" w14:textId="48FF9E8E" w:rsidR="00864889" w:rsidRPr="00FC38C9" w:rsidRDefault="00922553">
          <w:pPr>
            <w:pStyle w:val="TOC1"/>
            <w:rPr>
              <w:rFonts w:ascii="Saysettha MX" w:eastAsiaTheme="minorEastAsia" w:hAnsi="Saysettha MX" w:cs="Saysettha MX"/>
              <w:noProof/>
              <w:szCs w:val="28"/>
              <w:lang w:val="en-US" w:bidi="th-TH"/>
            </w:rPr>
          </w:pPr>
          <w:r w:rsidRPr="00FC38C9">
            <w:rPr>
              <w:rFonts w:ascii="Saysettha MX" w:eastAsia="Phetsarath OT" w:hAnsi="Saysettha MX" w:cs="Saysettha MX"/>
            </w:rPr>
            <w:fldChar w:fldCharType="begin"/>
          </w:r>
          <w:r w:rsidRPr="00FC38C9">
            <w:rPr>
              <w:rFonts w:ascii="Saysettha MX" w:eastAsia="Phetsarath OT" w:hAnsi="Saysettha MX" w:cs="Saysettha MX"/>
            </w:rPr>
            <w:instrText xml:space="preserve"> TOC \o "1-3" \h \z \u </w:instrText>
          </w:r>
          <w:r w:rsidRPr="00FC38C9">
            <w:rPr>
              <w:rFonts w:ascii="Saysettha MX" w:eastAsia="Phetsarath OT" w:hAnsi="Saysettha MX" w:cs="Saysettha MX"/>
            </w:rPr>
            <w:fldChar w:fldCharType="separate"/>
          </w:r>
          <w:hyperlink w:anchor="_Toc71644711" w:history="1">
            <w:r w:rsidR="00864889" w:rsidRPr="00FC38C9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ບົດທີ</w:t>
            </w:r>
            <w:r w:rsidR="00864889" w:rsidRPr="00FC38C9">
              <w:rPr>
                <w:rStyle w:val="Hyperlink"/>
                <w:rFonts w:ascii="Saysettha MX" w:eastAsia="Phetsarath OT" w:hAnsi="Saysettha MX" w:cs="Saysettha MX"/>
                <w:noProof/>
              </w:rPr>
              <w:t xml:space="preserve"> 1</w: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tab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instrText xml:space="preserve"> PAGEREF _Toc71644711 \h </w:instrTex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t>2</w: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37A6CC90" w14:textId="561850CC" w:rsidR="00864889" w:rsidRPr="00FC38C9" w:rsidRDefault="008B1B9D">
          <w:pPr>
            <w:pStyle w:val="TOC1"/>
            <w:rPr>
              <w:rFonts w:ascii="Saysettha MX" w:eastAsiaTheme="minorEastAsia" w:hAnsi="Saysettha MX" w:cs="Saysettha MX"/>
              <w:noProof/>
              <w:szCs w:val="28"/>
              <w:lang w:val="en-US" w:bidi="th-TH"/>
            </w:rPr>
          </w:pPr>
          <w:hyperlink w:anchor="_Toc71644712" w:history="1">
            <w:r w:rsidR="00864889" w:rsidRPr="00FC38C9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ພາບລວມຂອງການຮັບປະກັນຄຸນນະພາບໃນການຝຶກອົບຮົມວິຊາຊີບ</w: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tab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instrText xml:space="preserve"> PAGEREF _Toc71644712 \h </w:instrTex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t>2</w: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50279E5" w14:textId="75E779AE" w:rsidR="00864889" w:rsidRPr="00FC38C9" w:rsidRDefault="008B1B9D">
          <w:pPr>
            <w:pStyle w:val="TOC1"/>
            <w:rPr>
              <w:rFonts w:ascii="Saysettha MX" w:eastAsiaTheme="minorEastAsia" w:hAnsi="Saysettha MX" w:cs="Saysettha MX"/>
              <w:noProof/>
              <w:szCs w:val="28"/>
              <w:lang w:val="en-US" w:bidi="th-TH"/>
            </w:rPr>
          </w:pPr>
          <w:hyperlink w:anchor="_Toc71644713" w:history="1">
            <w:r w:rsidR="00864889" w:rsidRPr="00FC38C9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ບົດທີ 2</w: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tab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instrText xml:space="preserve"> PAGEREF _Toc71644713 \h </w:instrTex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t>8</w: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B0B07E8" w14:textId="3D250D54" w:rsidR="00864889" w:rsidRPr="00FC38C9" w:rsidRDefault="008B1B9D">
          <w:pPr>
            <w:pStyle w:val="TOC1"/>
            <w:rPr>
              <w:rFonts w:ascii="Saysettha MX" w:eastAsiaTheme="minorEastAsia" w:hAnsi="Saysettha MX" w:cs="Saysettha MX"/>
              <w:noProof/>
              <w:szCs w:val="28"/>
              <w:lang w:val="en-US" w:bidi="th-TH"/>
            </w:rPr>
          </w:pPr>
          <w:hyperlink w:anchor="_Toc71644714" w:history="1">
            <w:r w:rsidR="00864889" w:rsidRPr="00FC38C9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ສ່ວນປະກອບສຳຄັນໃນການກຳນົດລະບົບການຮັບປະກັນຄຸນນະພາບ</w: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tab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instrText xml:space="preserve"> PAGEREF _Toc71644714 \h </w:instrTex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t>8</w: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113B0E39" w14:textId="2730AF7C" w:rsidR="00864889" w:rsidRPr="00FC38C9" w:rsidRDefault="008B1B9D">
          <w:pPr>
            <w:pStyle w:val="TOC1"/>
            <w:rPr>
              <w:rFonts w:ascii="Saysettha MX" w:eastAsiaTheme="minorEastAsia" w:hAnsi="Saysettha MX" w:cs="Saysettha MX"/>
              <w:noProof/>
              <w:szCs w:val="28"/>
              <w:lang w:val="en-US" w:bidi="th-TH"/>
            </w:rPr>
          </w:pPr>
          <w:hyperlink w:anchor="_Toc71644715" w:history="1">
            <w:r w:rsidR="00864889" w:rsidRPr="00FC38C9">
              <w:rPr>
                <w:rStyle w:val="Hyperlink"/>
                <w:rFonts w:ascii="Saysettha MX" w:eastAsia="Phetsarath OT" w:hAnsi="Saysettha MX" w:cs="Saysettha MX"/>
                <w:noProof/>
                <w:cs/>
                <w:lang w:bidi="lo-LA"/>
              </w:rPr>
              <w:t>ບົດທີ</w:t>
            </w:r>
            <w:r w:rsidR="00864889" w:rsidRPr="00FC38C9">
              <w:rPr>
                <w:rStyle w:val="Hyperlink"/>
                <w:rFonts w:ascii="Saysettha MX" w:eastAsia="Phetsarath OT" w:hAnsi="Saysettha MX" w:cs="Saysettha MX"/>
                <w:noProof/>
              </w:rPr>
              <w:t xml:space="preserve"> 3</w: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tab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instrText xml:space="preserve"> PAGEREF _Toc71644715 \h </w:instrTex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t>11</w: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219D6A5D" w14:textId="7B5C9B0F" w:rsidR="00864889" w:rsidRPr="00FC38C9" w:rsidRDefault="008B1B9D">
          <w:pPr>
            <w:pStyle w:val="TOC1"/>
            <w:rPr>
              <w:rFonts w:ascii="Saysettha MX" w:eastAsiaTheme="minorEastAsia" w:hAnsi="Saysettha MX" w:cs="Saysettha MX"/>
              <w:noProof/>
              <w:szCs w:val="28"/>
              <w:lang w:val="en-US" w:bidi="th-TH"/>
            </w:rPr>
          </w:pPr>
          <w:hyperlink w:anchor="_Toc71644716" w:history="1">
            <w:r w:rsidR="00864889" w:rsidRPr="00FC38C9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ແຜນການຮຽນ-ການສອນ</w:t>
            </w:r>
            <w:r w:rsidR="00CE0E73" w:rsidRPr="00FC38C9">
              <w:rPr>
                <w:rStyle w:val="Hyperlink"/>
                <w:rFonts w:ascii="Saysettha MX" w:eastAsia="Phetsarath OT" w:hAnsi="Saysettha MX" w:cs="Saysettha MX"/>
                <w:noProof/>
                <w:cs/>
                <w:lang w:val="en-US" w:bidi="lo-LA"/>
              </w:rPr>
              <w:t>ໃນລະບົບອາຊີວະສຶກສາ</w: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tab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begin"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instrText xml:space="preserve"> PAGEREF _Toc71644716 \h </w:instrTex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separate"/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t>11</w:t>
            </w:r>
            <w:r w:rsidR="00864889" w:rsidRPr="00FC38C9">
              <w:rPr>
                <w:rFonts w:ascii="Saysettha MX" w:hAnsi="Saysettha MX" w:cs="Saysettha MX"/>
                <w:noProof/>
                <w:webHidden/>
              </w:rPr>
              <w:fldChar w:fldCharType="end"/>
            </w:r>
          </w:hyperlink>
        </w:p>
        <w:p w14:paraId="2F07DAA0" w14:textId="2F063A78" w:rsidR="00922553" w:rsidRPr="00FC38C9" w:rsidRDefault="00922553" w:rsidP="00922553">
          <w:pPr>
            <w:rPr>
              <w:rFonts w:ascii="Saysettha MX" w:eastAsia="Phetsarath OT" w:hAnsi="Saysettha MX" w:cs="Saysettha MX"/>
            </w:rPr>
          </w:pPr>
          <w:r w:rsidRPr="00FC38C9">
            <w:rPr>
              <w:rFonts w:ascii="Saysettha MX" w:eastAsia="Phetsarath OT" w:hAnsi="Saysettha MX" w:cs="Saysettha MX"/>
            </w:rPr>
            <w:fldChar w:fldCharType="end"/>
          </w:r>
        </w:p>
      </w:sdtContent>
    </w:sdt>
    <w:p w14:paraId="5B5AF674" w14:textId="77777777" w:rsidR="00922553" w:rsidRPr="00FC38C9" w:rsidRDefault="00922553" w:rsidP="00922553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lastRenderedPageBreak/>
        <w:t xml:space="preserve">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br w:type="page"/>
      </w:r>
    </w:p>
    <w:p w14:paraId="4BADA12C" w14:textId="77777777" w:rsidR="00922553" w:rsidRPr="00FC38C9" w:rsidRDefault="00922553" w:rsidP="00922553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  <w:sectPr w:rsidR="00922553" w:rsidRPr="00FC38C9" w:rsidSect="00922553">
          <w:headerReference w:type="default" r:id="rId9"/>
          <w:footerReference w:type="default" r:id="rId10"/>
          <w:pgSz w:w="11906" w:h="16838" w:code="9"/>
          <w:pgMar w:top="2160" w:right="1152" w:bottom="1152" w:left="1296" w:header="706" w:footer="706" w:gutter="0"/>
          <w:cols w:space="708"/>
          <w:docGrid w:linePitch="360"/>
        </w:sectPr>
      </w:pPr>
    </w:p>
    <w:p w14:paraId="5F0CF770" w14:textId="77777777" w:rsidR="00922553" w:rsidRPr="00FC38C9" w:rsidRDefault="00922553" w:rsidP="00922553">
      <w:p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</w:p>
    <w:p w14:paraId="0F7D7774" w14:textId="1DFA9E93" w:rsidR="00922553" w:rsidRPr="00FC38C9" w:rsidRDefault="00F95FE7" w:rsidP="00922553">
      <w:pPr>
        <w:pStyle w:val="Heading1"/>
        <w:spacing w:before="0"/>
        <w:jc w:val="center"/>
        <w:rPr>
          <w:rFonts w:ascii="Saysettha MX" w:eastAsia="Phetsarath OT" w:hAnsi="Saysettha MX" w:cs="Saysettha MX"/>
          <w:sz w:val="32"/>
          <w:szCs w:val="32"/>
        </w:rPr>
      </w:pPr>
      <w:bookmarkStart w:id="1" w:name="_Toc71644711"/>
      <w:r w:rsidRPr="00FC38C9">
        <w:rPr>
          <w:rFonts w:ascii="Saysettha MX" w:eastAsia="Phetsarath OT" w:hAnsi="Saysettha MX" w:cs="Saysettha MX"/>
          <w:sz w:val="32"/>
          <w:szCs w:val="32"/>
          <w:cs/>
          <w:lang w:bidi="lo-LA"/>
        </w:rPr>
        <w:t>ບົດທີ</w:t>
      </w:r>
      <w:r w:rsidR="00922553" w:rsidRPr="00FC38C9">
        <w:rPr>
          <w:rFonts w:ascii="Saysettha MX" w:eastAsia="Phetsarath OT" w:hAnsi="Saysettha MX" w:cs="Saysettha MX"/>
          <w:sz w:val="32"/>
          <w:szCs w:val="32"/>
        </w:rPr>
        <w:t xml:space="preserve"> 1</w:t>
      </w:r>
      <w:bookmarkEnd w:id="1"/>
    </w:p>
    <w:p w14:paraId="0333C50B" w14:textId="30FA9A2F" w:rsidR="00922553" w:rsidRPr="00FC38C9" w:rsidRDefault="00F95FE7" w:rsidP="00F95FE7">
      <w:pPr>
        <w:pStyle w:val="Heading1"/>
        <w:jc w:val="center"/>
        <w:rPr>
          <w:rFonts w:ascii="Saysettha MX" w:eastAsia="Phetsarath OT" w:hAnsi="Saysettha MX" w:cs="Saysettha MX"/>
          <w:b w:val="0"/>
          <w:bCs w:val="0"/>
          <w:sz w:val="32"/>
          <w:szCs w:val="32"/>
          <w:lang w:bidi="lo-LA"/>
        </w:rPr>
      </w:pPr>
      <w:bookmarkStart w:id="2" w:name="_Toc71644712"/>
      <w:r w:rsidRPr="00FC38C9">
        <w:rPr>
          <w:rFonts w:ascii="Saysettha MX" w:eastAsia="Phetsarath OT" w:hAnsi="Saysettha MX" w:cs="Saysettha MX"/>
          <w:b w:val="0"/>
          <w:bCs w:val="0"/>
          <w:sz w:val="32"/>
          <w:szCs w:val="32"/>
          <w:cs/>
          <w:lang w:val="en-US" w:bidi="lo-LA"/>
        </w:rPr>
        <w:t>ພາບລວມຂອງການຮັບປະກັນຄຸນນະພາບໃນການຝຶກອົບຮົມວິຊາຊີບ</w:t>
      </w:r>
      <w:bookmarkEnd w:id="2"/>
    </w:p>
    <w:p w14:paraId="18F9DABD" w14:textId="77777777" w:rsidR="00F95FE7" w:rsidRPr="00FC38C9" w:rsidRDefault="00F95FE7" w:rsidP="00922553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</w:p>
    <w:p w14:paraId="741AED64" w14:textId="0AE878FC" w:rsidR="00922553" w:rsidRPr="00FC38C9" w:rsidRDefault="009F7790" w:rsidP="00922553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FC38C9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ຄວາມຕ້ອງການຂອງບົດຮຽນ</w:t>
      </w:r>
      <w:r w:rsidR="00922553" w:rsidRPr="00FC38C9">
        <w:rPr>
          <w:rFonts w:ascii="Saysettha MX" w:eastAsia="Phetsarath OT" w:hAnsi="Saysettha MX" w:cs="Saysettha MX"/>
          <w:sz w:val="28"/>
          <w:szCs w:val="28"/>
        </w:rPr>
        <w:t xml:space="preserve">: </w:t>
      </w:r>
      <w:r w:rsidRPr="00FC38C9">
        <w:rPr>
          <w:rFonts w:ascii="Saysettha MX" w:eastAsia="Phetsarath OT" w:hAnsi="Saysettha MX" w:cs="Saysettha MX"/>
          <w:sz w:val="28"/>
          <w:szCs w:val="28"/>
        </w:rPr>
        <w:t xml:space="preserve">5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ຊົ່ວໂມງ ສຳລັບການຮຽນໃນຫ້ອງຮຽນ</w:t>
      </w:r>
      <w:r w:rsidRPr="00FC38C9">
        <w:rPr>
          <w:rFonts w:ascii="Saysettha MX" w:eastAsia="Phetsarath OT" w:hAnsi="Saysettha MX" w:cs="Saysettha MX"/>
          <w:sz w:val="28"/>
          <w:szCs w:val="28"/>
        </w:rPr>
        <w:t xml:space="preserve">, 15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ຊົ່ວໂມງ ສຳລັບການຮຽນດ້ວຍຕົນເອງ</w:t>
      </w:r>
    </w:p>
    <w:p w14:paraId="48121096" w14:textId="77777777" w:rsidR="00922553" w:rsidRPr="00FC38C9" w:rsidRDefault="00922553" w:rsidP="00922553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</w:p>
    <w:p w14:paraId="7813339D" w14:textId="323BFF66" w:rsidR="00922553" w:rsidRPr="00FC38C9" w:rsidRDefault="00304313" w:rsidP="00922553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  <w:bookmarkStart w:id="3" w:name="_Hlk71045666"/>
      <w:r w:rsidRPr="00FC38C9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ເປົ້າໝາຍຂອງບົດຮຽນ</w:t>
      </w:r>
      <w:bookmarkEnd w:id="3"/>
      <w:r w:rsidR="00922553" w:rsidRPr="00FC38C9">
        <w:rPr>
          <w:rFonts w:ascii="Saysettha MX" w:eastAsia="Phetsarath OT" w:hAnsi="Saysettha MX" w:cs="Saysettha MX"/>
          <w:b/>
          <w:sz w:val="28"/>
          <w:szCs w:val="28"/>
        </w:rPr>
        <w:t>:</w:t>
      </w:r>
      <w:r w:rsidR="00922553" w:rsidRPr="00FC38C9">
        <w:rPr>
          <w:rFonts w:ascii="Saysettha MX" w:eastAsia="Phetsarath OT" w:hAnsi="Saysettha MX" w:cs="Saysettha MX"/>
          <w:b/>
          <w:sz w:val="28"/>
          <w:szCs w:val="28"/>
        </w:rPr>
        <w:tab/>
      </w:r>
    </w:p>
    <w:p w14:paraId="13B0082C" w14:textId="2E52FC24" w:rsidR="00922553" w:rsidRPr="00FC38C9" w:rsidRDefault="00304313" w:rsidP="00922553">
      <w:pPr>
        <w:spacing w:after="0" w:line="264" w:lineRule="auto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 w:rsidR="00922553" w:rsidRPr="00FC38C9">
        <w:rPr>
          <w:rFonts w:ascii="Saysettha MX" w:eastAsia="Phetsarath OT" w:hAnsi="Saysettha MX" w:cs="Saysettha MX"/>
          <w:sz w:val="28"/>
          <w:szCs w:val="28"/>
        </w:rPr>
        <w:t>:</w:t>
      </w:r>
    </w:p>
    <w:p w14:paraId="35A3807E" w14:textId="549104A2" w:rsidR="00304313" w:rsidRPr="00FC38C9" w:rsidRDefault="00304313" w:rsidP="00304313">
      <w:pPr>
        <w:pStyle w:val="ListParagraph"/>
        <w:numPr>
          <w:ilvl w:val="0"/>
          <w:numId w:val="28"/>
        </w:numPr>
        <w:spacing w:after="0" w:line="264" w:lineRule="auto"/>
        <w:jc w:val="both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ກຳນົດຢ່າງຈະແຈ້ງ</w:t>
      </w:r>
      <w:r w:rsidR="006E5E39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ຄຸນລັກສະນະຂອງ</w:t>
      </w:r>
      <w:r w:rsidR="006E5E39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ການຮັບປະກັນ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ຄຸນນະພາບ</w:t>
      </w:r>
      <w:r w:rsidR="006E5E39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ແລະ</w:t>
      </w:r>
      <w:r w:rsidR="006E5E39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ຄຸນນະພາບ</w:t>
      </w:r>
    </w:p>
    <w:p w14:paraId="5C8533F8" w14:textId="6C849859" w:rsidR="00304313" w:rsidRPr="00FC38C9" w:rsidRDefault="00304313" w:rsidP="00304313">
      <w:pPr>
        <w:pStyle w:val="ListParagraph"/>
        <w:numPr>
          <w:ilvl w:val="0"/>
          <w:numId w:val="28"/>
        </w:numPr>
        <w:spacing w:after="0" w:line="264" w:lineRule="auto"/>
        <w:jc w:val="both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ອະທິບາຍ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QA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ໃນ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VET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ແລະ ກຳນົດຈຸດປະສົງຂອງກິດຈະກຳ ຂອງ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QA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ໃນ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VET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ແລະ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European QA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ໃນ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>VET</w:t>
      </w:r>
    </w:p>
    <w:p w14:paraId="7D2794E5" w14:textId="5EFBDEA9" w:rsidR="00304313" w:rsidRPr="00FC38C9" w:rsidRDefault="00304313" w:rsidP="00304313">
      <w:pPr>
        <w:pStyle w:val="ListParagraph"/>
        <w:numPr>
          <w:ilvl w:val="0"/>
          <w:numId w:val="28"/>
        </w:numPr>
        <w:spacing w:after="0" w:line="264" w:lineRule="auto"/>
        <w:jc w:val="both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ສະແດງ</w:t>
      </w:r>
      <w:r w:rsidR="006E5E39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ໃຫ້ເຫັນ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ວິທີການໃນກິດຈະກຳ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QA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ໃນ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VET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ໃນປະຈຸບັນ.</w:t>
      </w:r>
    </w:p>
    <w:p w14:paraId="7288134B" w14:textId="7F99DB19" w:rsidR="00304313" w:rsidRPr="00FC38C9" w:rsidRDefault="00304313" w:rsidP="00304313">
      <w:pPr>
        <w:pStyle w:val="ListParagraph"/>
        <w:numPr>
          <w:ilvl w:val="0"/>
          <w:numId w:val="28"/>
        </w:numPr>
        <w:spacing w:after="0" w:line="264" w:lineRule="auto"/>
        <w:jc w:val="both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ອະທິບາຍອົງປະກອບພື້ນຖານຂອງ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QA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ໃນ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VET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ໃນປະຈຸບັນ (ໃນປະເທດຫວຽດນາມກໍ່ຄືໃນເອີຣົບ</w:t>
      </w:r>
      <w:r w:rsidR="006E5E39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)</w:t>
      </w:r>
    </w:p>
    <w:p w14:paraId="6959190F" w14:textId="47454D2E" w:rsidR="00304313" w:rsidRPr="00FC38C9" w:rsidRDefault="00304313" w:rsidP="00304313">
      <w:pPr>
        <w:pStyle w:val="ListParagraph"/>
        <w:numPr>
          <w:ilvl w:val="0"/>
          <w:numId w:val="28"/>
        </w:numPr>
        <w:spacing w:after="0" w:line="264" w:lineRule="auto"/>
        <w:jc w:val="both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ກຳນົດພາລະບົດບາດຂອງ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QA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ໃນ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VET </w:t>
      </w:r>
      <w:r w:rsidR="006E5E39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ໃນປະຈຸບັນ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.</w:t>
      </w:r>
    </w:p>
    <w:p w14:paraId="6579F4F2" w14:textId="344EF106" w:rsidR="00922553" w:rsidRPr="00FC38C9" w:rsidRDefault="00304313" w:rsidP="00304313">
      <w:pPr>
        <w:pStyle w:val="ListParagraph"/>
        <w:numPr>
          <w:ilvl w:val="0"/>
          <w:numId w:val="28"/>
        </w:numPr>
        <w:spacing w:after="0" w:line="264" w:lineRule="auto"/>
        <w:jc w:val="both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ຮັບເອົາການແກ້ໄຂ</w:t>
      </w:r>
      <w:r w:rsidR="006E5E39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ເພື່ອປັບປຸງກິດຈະກຳ</w:t>
      </w:r>
      <w:r w:rsidR="006E5E39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ຂອງ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QA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ໃນ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</w:rPr>
        <w:t xml:space="preserve">VET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ໃນປະຈຸບັນ.</w:t>
      </w:r>
    </w:p>
    <w:p w14:paraId="1C87B6B3" w14:textId="77777777" w:rsidR="00304313" w:rsidRPr="00FC38C9" w:rsidRDefault="00304313" w:rsidP="00304313">
      <w:pPr>
        <w:pStyle w:val="ListParagraph"/>
        <w:spacing w:after="0" w:line="264" w:lineRule="auto"/>
        <w:jc w:val="both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5F74C2D4" w14:textId="77777777" w:rsidR="00AD40B6" w:rsidRPr="00FC38C9" w:rsidRDefault="00AD40B6" w:rsidP="00AD40B6">
      <w:pPr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</w:pPr>
      <w:bookmarkStart w:id="4" w:name="_Hlk71046017"/>
      <w:r w:rsidRPr="00FC38C9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ຄຳແນະນຳກ່ຽວກັບການສິດສອນ (ແຜນການສອນສຳລັບຄູຝຶກ):</w:t>
      </w:r>
    </w:p>
    <w:tbl>
      <w:tblPr>
        <w:tblStyle w:val="TableGrid"/>
        <w:tblW w:w="14670" w:type="dxa"/>
        <w:jc w:val="center"/>
        <w:tblLook w:val="04A0" w:firstRow="1" w:lastRow="0" w:firstColumn="1" w:lastColumn="0" w:noHBand="0" w:noVBand="1"/>
      </w:tblPr>
      <w:tblGrid>
        <w:gridCol w:w="864"/>
        <w:gridCol w:w="3476"/>
        <w:gridCol w:w="3254"/>
        <w:gridCol w:w="2971"/>
        <w:gridCol w:w="1416"/>
        <w:gridCol w:w="2689"/>
      </w:tblGrid>
      <w:tr w:rsidR="00AD40B6" w:rsidRPr="00FC38C9" w14:paraId="70418AAD" w14:textId="77777777" w:rsidTr="00AD40B6">
        <w:trPr>
          <w:jc w:val="center"/>
        </w:trPr>
        <w:tc>
          <w:tcPr>
            <w:tcW w:w="864" w:type="dxa"/>
            <w:vAlign w:val="center"/>
          </w:tcPr>
          <w:bookmarkEnd w:id="4"/>
          <w:p w14:paraId="0B16998D" w14:textId="7E129A6C" w:rsidR="00AD40B6" w:rsidRPr="00FC38C9" w:rsidRDefault="00AD40B6" w:rsidP="00AD40B6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lastRenderedPageBreak/>
              <w:t>ລ/ດ</w:t>
            </w:r>
          </w:p>
        </w:tc>
        <w:tc>
          <w:tcPr>
            <w:tcW w:w="3476" w:type="dxa"/>
            <w:vAlign w:val="center"/>
          </w:tcPr>
          <w:p w14:paraId="7D0D784E" w14:textId="67AE1B0E" w:rsidR="00AD40B6" w:rsidRPr="00FC38C9" w:rsidRDefault="00AD40B6" w:rsidP="00AD40B6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ເນື້້ອໃນ</w:t>
            </w:r>
          </w:p>
        </w:tc>
        <w:tc>
          <w:tcPr>
            <w:tcW w:w="3254" w:type="dxa"/>
            <w:vAlign w:val="center"/>
          </w:tcPr>
          <w:p w14:paraId="08CD507C" w14:textId="3F320700" w:rsidR="00AD40B6" w:rsidRPr="00FC38C9" w:rsidRDefault="00AD40B6" w:rsidP="00AD40B6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ວິທີການສອນ</w:t>
            </w:r>
          </w:p>
        </w:tc>
        <w:tc>
          <w:tcPr>
            <w:tcW w:w="2971" w:type="dxa"/>
            <w:vAlign w:val="center"/>
          </w:tcPr>
          <w:p w14:paraId="47955A2C" w14:textId="1EB9AFAF" w:rsidR="00AD40B6" w:rsidRPr="00FC38C9" w:rsidRDefault="00AD40B6" w:rsidP="00AD40B6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ອຸປະກອນການສອນ</w:t>
            </w:r>
          </w:p>
        </w:tc>
        <w:tc>
          <w:tcPr>
            <w:tcW w:w="1416" w:type="dxa"/>
            <w:vAlign w:val="center"/>
          </w:tcPr>
          <w:p w14:paraId="47B11B82" w14:textId="07FC31C6" w:rsidR="00AD40B6" w:rsidRPr="00FC38C9" w:rsidRDefault="00AD40B6" w:rsidP="00AD40B6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2689" w:type="dxa"/>
            <w:vAlign w:val="center"/>
          </w:tcPr>
          <w:p w14:paraId="707915AD" w14:textId="4AC7010D" w:rsidR="00AD40B6" w:rsidRPr="00FC38C9" w:rsidRDefault="00AD40B6" w:rsidP="00AD40B6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ຄວາມຄາດຫວັງຜົນໄດ້ຮັບ</w:t>
            </w:r>
          </w:p>
        </w:tc>
      </w:tr>
      <w:tr w:rsidR="00AD40B6" w:rsidRPr="00FC38C9" w14:paraId="18AD1D10" w14:textId="77777777" w:rsidTr="00AD40B6">
        <w:trPr>
          <w:jc w:val="center"/>
        </w:trPr>
        <w:tc>
          <w:tcPr>
            <w:tcW w:w="864" w:type="dxa"/>
            <w:vAlign w:val="center"/>
          </w:tcPr>
          <w:p w14:paraId="1D72005E" w14:textId="561B380D" w:rsidR="00922553" w:rsidRPr="00FC38C9" w:rsidRDefault="00AD40B6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1</w:t>
            </w:r>
          </w:p>
        </w:tc>
        <w:tc>
          <w:tcPr>
            <w:tcW w:w="3476" w:type="dxa"/>
            <w:vAlign w:val="center"/>
          </w:tcPr>
          <w:p w14:paraId="3984D0D1" w14:textId="0E126B0A" w:rsidR="00922553" w:rsidRPr="00FC38C9" w:rsidRDefault="00D40C5B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ແນວຄິດກ່ຽວກັບຄຸນນະພາບ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ຄຸນນະພາບໃນການຝຶກອົບຮົມວິຊາຊີບ</w:t>
            </w:r>
          </w:p>
        </w:tc>
        <w:tc>
          <w:tcPr>
            <w:tcW w:w="3254" w:type="dxa"/>
            <w:vAlign w:val="center"/>
          </w:tcPr>
          <w:p w14:paraId="0A2FE2A7" w14:textId="44619E2D" w:rsidR="00D40C5B" w:rsidRPr="00FC38C9" w:rsidRDefault="00D40C5B" w:rsidP="00D40C5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6A16C8C1" w14:textId="229E24AD" w:rsidR="00D40C5B" w:rsidRPr="00FC38C9" w:rsidRDefault="00D40C5B" w:rsidP="00D40C5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ການບັນຍາຍ</w:t>
            </w:r>
          </w:p>
          <w:p w14:paraId="072074C6" w14:textId="77777777" w:rsidR="00D40C5B" w:rsidRPr="00FC38C9" w:rsidRDefault="00D40C5B" w:rsidP="00D40C5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ຜູ້ເຂົ້າຮ່ວມ:</w:t>
            </w:r>
          </w:p>
          <w:p w14:paraId="032C8F8C" w14:textId="32FCF93D" w:rsidR="00D40C5B" w:rsidRPr="00FC38C9" w:rsidRDefault="00D40C5B" w:rsidP="00D40C5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ປຶກສາຫາລືເລື່ອງແນວຄວາມຄິດກ່ຽວກັບຄຸນນະພາບ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ຄຸນນະພາບໃນການຝຶກອົບຮົມວິຊາຊີບ</w:t>
            </w:r>
          </w:p>
          <w:p w14:paraId="5F8BA980" w14:textId="3CD3C851" w:rsidR="00D40C5B" w:rsidRPr="00FC38C9" w:rsidRDefault="00D40C5B" w:rsidP="00D40C5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ອອກແບບການນຳສະເໜີກ່ຽວກັບແນວຄິດຂອງຄຸນນະພາບ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ຄຸນນະພາບໃນການຝຶກອົບຮົມວິຊາຊີບ</w:t>
            </w:r>
          </w:p>
          <w:p w14:paraId="0BF283D3" w14:textId="5C6303BE" w:rsidR="00D40C5B" w:rsidRPr="00FC38C9" w:rsidRDefault="00D40C5B" w:rsidP="00D40C5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ເຮັດການນຳສະເໜີກ່ຽວກັບແນວຄິດຂອງຄຸນນະພາບ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ຄຸນນະພາບໃນການຝຶກອົບຮົມວິຊາຊີບ (ຕາມແຕ່ລະກຸ່ມ)</w:t>
            </w:r>
          </w:p>
          <w:p w14:paraId="21EE0727" w14:textId="085FAEC4" w:rsidR="00922553" w:rsidRPr="00FC38C9" w:rsidRDefault="00D40C5B" w:rsidP="00D40C5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ອາຈານສອນ: ຈັດການເຮັດວຽກເປັນກຸ່ມ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ສັງເກດ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="0091503C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ໃຫ້ຄຳ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ປຶກສາ ແລະສະຫຼຸບຄຳ</w:t>
            </w:r>
            <w:r w:rsidR="00101FAE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ຕິຊົມ</w:t>
            </w:r>
          </w:p>
        </w:tc>
        <w:tc>
          <w:tcPr>
            <w:tcW w:w="2971" w:type="dxa"/>
            <w:vAlign w:val="center"/>
          </w:tcPr>
          <w:p w14:paraId="7559D625" w14:textId="3E44D690" w:rsidR="00385627" w:rsidRPr="00FC38C9" w:rsidRDefault="00385627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ໂປຣເຈັກເຕີ</w:t>
            </w:r>
          </w:p>
          <w:p w14:paraId="71E82A80" w14:textId="09102DA9" w:rsidR="00385627" w:rsidRPr="00FC38C9" w:rsidRDefault="00385627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4CB45E85" w14:textId="7EAA5F82" w:rsidR="00385627" w:rsidRPr="00FC38C9" w:rsidRDefault="00385627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ແລັບທອບ</w:t>
            </w:r>
          </w:p>
          <w:p w14:paraId="691F035F" w14:textId="0C5483DE" w:rsidR="00385627" w:rsidRPr="00FC38C9" w:rsidRDefault="00385627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- ກະດານຂາວ</w:t>
            </w:r>
          </w:p>
          <w:p w14:paraId="1112C672" w14:textId="06425529" w:rsidR="00922553" w:rsidRPr="00FC38C9" w:rsidRDefault="00385627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- ເຈ້ຍ </w:t>
            </w:r>
            <w:r w:rsidR="00922553"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A0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, </w:t>
            </w:r>
            <w:r w:rsidR="00922553"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A4</w:t>
            </w:r>
          </w:p>
          <w:p w14:paraId="1853BC70" w14:textId="77777777" w:rsidR="00922553" w:rsidRPr="00FC38C9" w:rsidRDefault="00922553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5F70D0EE" w14:textId="14C0DF53" w:rsidR="00922553" w:rsidRPr="00FC38C9" w:rsidRDefault="00922553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50 </w:t>
            </w:r>
            <w:r w:rsidR="009E5F14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2689" w:type="dxa"/>
            <w:vAlign w:val="center"/>
          </w:tcPr>
          <w:p w14:paraId="060C15CD" w14:textId="5689F926" w:rsidR="00922553" w:rsidRPr="00FC38C9" w:rsidRDefault="00857A8D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ຜູ້ເຂົ້າຮ່ວມເຂົ້າໃຈແນວຄວາມຄິດ ແລະ ນຳສະເໜີ ຄຳນິຍາມຂອງ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Conception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ຂອງຄຸນນະພາບ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ຄຸນນະພາບໃນການຝຶກອົບຮົມວິຊາຊີບ</w:t>
            </w:r>
          </w:p>
        </w:tc>
      </w:tr>
      <w:tr w:rsidR="009A662A" w:rsidRPr="00FC38C9" w14:paraId="46FE33A2" w14:textId="77777777" w:rsidTr="00AD40B6">
        <w:trPr>
          <w:jc w:val="center"/>
        </w:trPr>
        <w:tc>
          <w:tcPr>
            <w:tcW w:w="864" w:type="dxa"/>
            <w:vAlign w:val="center"/>
          </w:tcPr>
          <w:p w14:paraId="44409C25" w14:textId="6D4239EA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2</w:t>
            </w:r>
          </w:p>
        </w:tc>
        <w:tc>
          <w:tcPr>
            <w:tcW w:w="3476" w:type="dxa"/>
            <w:vAlign w:val="center"/>
          </w:tcPr>
          <w:p w14:paraId="590CAFF1" w14:textId="7565F337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ການປະກັນຄຸນະພາບຂອງ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ໃນປະເທດຫວຽດນາມ ແບບປະເທດເອີຣົບ ໃນປະຈຸບັນ.</w:t>
            </w:r>
          </w:p>
        </w:tc>
        <w:tc>
          <w:tcPr>
            <w:tcW w:w="3254" w:type="dxa"/>
            <w:vAlign w:val="center"/>
          </w:tcPr>
          <w:p w14:paraId="50D87966" w14:textId="259E72C6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1BB62B74" w14:textId="73F19582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ການບັນລະຍາຍ</w:t>
            </w:r>
          </w:p>
          <w:p w14:paraId="36ADBC1C" w14:textId="77777777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ຜູ້ເຂົ້າຮ່ວມ:</w:t>
            </w:r>
          </w:p>
          <w:p w14:paraId="42165623" w14:textId="78F9E21F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ປຶກສາຫາລືກ່ຽວກັບການຮັບປະກັນຄຸນນະພາບຂອງ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ຢູ່ຫວຽດນາມກໍ່ຄືໃນປະຈຸບັນຂອງປະເທດເອີຣົບ</w:t>
            </w:r>
          </w:p>
          <w:p w14:paraId="6DF35FFE" w14:textId="1A745351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ອອກແບບການນຳສະເໜີ ກ່ຽວກັບການປະກັນຄຸນະພາບຂອງ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ໃນປະເທດຫວຽດນາມກໍ່ຄື ໃນເອີຣົບໃນປະຈຸບັນ</w:t>
            </w:r>
          </w:p>
          <w:p w14:paraId="2CB686F7" w14:textId="2E4E5EDF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ເຮັດການນຳສະເໜີກ່ຽວກັບການປະກັນຄຸນະພາບຂອງ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ໃນປະເທດຫວຽດນາມ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ກໍ່ຄື ໃນເອີຣົບ ໃນປະຈຸບັນ (ເປັນແຕ່ລະກຸ່ມ)</w:t>
            </w:r>
          </w:p>
          <w:p w14:paraId="0B64C3FC" w14:textId="78F5CA52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ອາຈານສອນ: ຈັດການເຮັດວຽກເປັນກຸ່ມ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ສັງເກດ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="0091503C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ໃຫ້ຄຳ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ປຶກສາ ແລະສະຫຼຸບຄຳຕິຊົມ</w:t>
            </w:r>
          </w:p>
        </w:tc>
        <w:tc>
          <w:tcPr>
            <w:tcW w:w="2971" w:type="dxa"/>
            <w:vAlign w:val="center"/>
          </w:tcPr>
          <w:p w14:paraId="64189222" w14:textId="77777777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ໂປຣເຈັກເຕີ</w:t>
            </w:r>
          </w:p>
          <w:p w14:paraId="1DAAFB85" w14:textId="77777777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437FD6A3" w14:textId="77777777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ແລັບທອບ</w:t>
            </w:r>
          </w:p>
          <w:p w14:paraId="1A5A0355" w14:textId="77777777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- ກະດານຂາວ</w:t>
            </w:r>
          </w:p>
          <w:p w14:paraId="0A3E9EBC" w14:textId="77777777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- ເຈ້ຍ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A0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A4</w:t>
            </w:r>
          </w:p>
          <w:p w14:paraId="01514491" w14:textId="77777777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25C0315D" w14:textId="1C21A310" w:rsidR="009A662A" w:rsidRPr="00FC38C9" w:rsidRDefault="009A662A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50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2689" w:type="dxa"/>
            <w:vAlign w:val="center"/>
          </w:tcPr>
          <w:p w14:paraId="02D52BCE" w14:textId="298078D8" w:rsidR="009A662A" w:rsidRPr="00FC38C9" w:rsidRDefault="001B6A1E" w:rsidP="009A662A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ຜູ້ເຂົ້າຮ່ວມອະທິບາຍ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ແລະ ກຳນົດຈຸດປະສົງຂອງກິດຈະກຳ 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ແລະ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European 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VET</w:t>
            </w:r>
          </w:p>
        </w:tc>
      </w:tr>
      <w:tr w:rsidR="00093637" w:rsidRPr="00FC38C9" w14:paraId="62888D9C" w14:textId="77777777" w:rsidTr="00AD40B6">
        <w:trPr>
          <w:jc w:val="center"/>
        </w:trPr>
        <w:tc>
          <w:tcPr>
            <w:tcW w:w="864" w:type="dxa"/>
            <w:vAlign w:val="center"/>
          </w:tcPr>
          <w:p w14:paraId="210FB7BB" w14:textId="20B4B521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3</w:t>
            </w:r>
          </w:p>
        </w:tc>
        <w:tc>
          <w:tcPr>
            <w:tcW w:w="3476" w:type="dxa"/>
            <w:vAlign w:val="center"/>
          </w:tcPr>
          <w:p w14:paraId="73083E4C" w14:textId="2B62CD17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ແນວທາງການເຂົ້າຫາ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VET</w:t>
            </w:r>
          </w:p>
        </w:tc>
        <w:tc>
          <w:tcPr>
            <w:tcW w:w="3254" w:type="dxa"/>
            <w:vAlign w:val="center"/>
          </w:tcPr>
          <w:p w14:paraId="32392BEB" w14:textId="77777777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5656B382" w14:textId="77777777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ການບັນລະຍາຍ</w:t>
            </w:r>
          </w:p>
          <w:p w14:paraId="57315399" w14:textId="77777777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ຜູ້ເຂົ້າຮ່ວມ:</w:t>
            </w:r>
          </w:p>
          <w:p w14:paraId="785AF213" w14:textId="02B38CD9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ສົນທະນາກ່ຽວກັບແນວທາງການເຂົ້າຫາ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VET</w:t>
            </w:r>
          </w:p>
          <w:p w14:paraId="5405CA86" w14:textId="55AED682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ອອກແບບການນຳສະເໜີ ກ່ຽວກັບແນວທາງການເຂົ້າໄປຫາ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VET</w:t>
            </w:r>
          </w:p>
          <w:p w14:paraId="7D3747D3" w14:textId="329ECC49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ເຮັດບົດນຳສະເໜີ ກ່ຽວກັບແນວທາງການເຂົ້າຫາ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VET</w:t>
            </w:r>
          </w:p>
          <w:p w14:paraId="4CCB5EFD" w14:textId="0A267043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(</w:t>
            </w:r>
            <w:r w:rsidR="0036469B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ຕາມ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ແຕ່ລະກຸ່ມ)</w:t>
            </w:r>
          </w:p>
          <w:p w14:paraId="27FD503C" w14:textId="4F23D521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ອາຈານສອນ: ຈັດການເຮັດວຽກເປັນກຸ່ມ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ສັງເກດ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="0091503C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ໃຫ້ຄຳ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ປຶກສາ ແລະສະຫຼຸບຄຳຕິຊົມ</w:t>
            </w:r>
          </w:p>
        </w:tc>
        <w:tc>
          <w:tcPr>
            <w:tcW w:w="2971" w:type="dxa"/>
            <w:vAlign w:val="center"/>
          </w:tcPr>
          <w:p w14:paraId="340E5EF6" w14:textId="77777777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ໂປຣເຈັກເຕີ</w:t>
            </w:r>
          </w:p>
          <w:p w14:paraId="265DC60E" w14:textId="77777777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7683D3E2" w14:textId="77777777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ແລັບທອບ</w:t>
            </w:r>
          </w:p>
          <w:p w14:paraId="3A648C46" w14:textId="77777777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- ກະດານຂາວ</w:t>
            </w:r>
          </w:p>
          <w:p w14:paraId="3E6626FB" w14:textId="77777777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- ເຈ້ຍ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A0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A4</w:t>
            </w:r>
          </w:p>
          <w:p w14:paraId="7DA9B60D" w14:textId="77777777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72BA1EC9" w14:textId="1A49A51F" w:rsidR="00093637" w:rsidRPr="00FC38C9" w:rsidRDefault="00093637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50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2689" w:type="dxa"/>
            <w:vAlign w:val="center"/>
          </w:tcPr>
          <w:p w14:paraId="3B2055CE" w14:textId="4D8A59F5" w:rsidR="00093637" w:rsidRPr="00FC38C9" w:rsidRDefault="0016358A" w:rsidP="00093637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ຜູ້ເຂົ້າຮ່ວມສະແດງແນວທາງໃນກິດຈະກຳ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ໃນປະຈຸບັນ.</w:t>
            </w:r>
          </w:p>
        </w:tc>
      </w:tr>
      <w:tr w:rsidR="009E678D" w:rsidRPr="00FC38C9" w14:paraId="0FCA2655" w14:textId="77777777" w:rsidTr="00AD40B6">
        <w:trPr>
          <w:jc w:val="center"/>
        </w:trPr>
        <w:tc>
          <w:tcPr>
            <w:tcW w:w="864" w:type="dxa"/>
            <w:vAlign w:val="center"/>
          </w:tcPr>
          <w:p w14:paraId="2BAD8858" w14:textId="4F9574DA" w:rsidR="009E678D" w:rsidRPr="00FC38C9" w:rsidRDefault="009E678D" w:rsidP="009E678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4</w:t>
            </w:r>
          </w:p>
        </w:tc>
        <w:tc>
          <w:tcPr>
            <w:tcW w:w="3476" w:type="dxa"/>
            <w:vAlign w:val="center"/>
          </w:tcPr>
          <w:p w14:paraId="3B54564F" w14:textId="3463B00A" w:rsidR="009E678D" w:rsidRPr="00FC38C9" w:rsidRDefault="009E678D" w:rsidP="009E678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ອົງປະກອບຫຼັກຂອງ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VET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ຢູ່ປະເທດຫວຽດນາມ ແລະ ສະຫະພາບເອີຣົບ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  <w:t>(EU)</w:t>
            </w:r>
          </w:p>
        </w:tc>
        <w:tc>
          <w:tcPr>
            <w:tcW w:w="3254" w:type="dxa"/>
            <w:vAlign w:val="center"/>
          </w:tcPr>
          <w:p w14:paraId="79DA7188" w14:textId="77777777" w:rsidR="008F2032" w:rsidRPr="00FC38C9" w:rsidRDefault="008F2032" w:rsidP="008F203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4C426072" w14:textId="77777777" w:rsidR="008F2032" w:rsidRPr="00FC38C9" w:rsidRDefault="008F2032" w:rsidP="008F203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ການບັນລະຍາຍ</w:t>
            </w:r>
          </w:p>
          <w:p w14:paraId="297AE0F0" w14:textId="77777777" w:rsidR="008F2032" w:rsidRPr="00FC38C9" w:rsidRDefault="008F2032" w:rsidP="008F2032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ຜູ້ເຂົ້າຮ່ວມ:</w:t>
            </w:r>
          </w:p>
          <w:p w14:paraId="4849A591" w14:textId="129D68D5" w:rsidR="0036469B" w:rsidRPr="00FC38C9" w:rsidRDefault="0036469B" w:rsidP="003646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ປຶກສາຫາລືກ່ຽວກັບອົງປະກອບຫຼັກຂອງ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VET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ຢູ່ຫວຽດນາມ ແລະ ສະຫະພາບເອີຣົບ</w:t>
            </w:r>
          </w:p>
          <w:p w14:paraId="4C6197CC" w14:textId="5A5CB802" w:rsidR="0036469B" w:rsidRPr="00FC38C9" w:rsidRDefault="0036469B" w:rsidP="003646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ອອກແບບການນຳສະເໜີ ກ່ຽວກັບອົງປະກອບຫຼັກຂອງ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ໃນປະເທດຫວຽດນາມແລະອີຢູ</w:t>
            </w:r>
          </w:p>
          <w:p w14:paraId="1C6A008C" w14:textId="77777777" w:rsidR="0036469B" w:rsidRPr="00FC38C9" w:rsidRDefault="0036469B" w:rsidP="003646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ເຮັດບົດ ນຳ ສະ ເໜີ ກ່ຽວກັບອົງປະກອບຫຼັກຂອງ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VET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 ຢູ່ຫວຽດນາມ ແລະ ສະຫະພາບເອີຣົບ</w:t>
            </w:r>
          </w:p>
          <w:p w14:paraId="3A037DC2" w14:textId="29A3AFFC" w:rsidR="009E678D" w:rsidRPr="00FC38C9" w:rsidRDefault="009E678D" w:rsidP="0036469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(</w:t>
            </w:r>
            <w:r w:rsidR="0036469B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ຕາມແຕ່ລະກຸ່ມ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)</w:t>
            </w:r>
          </w:p>
          <w:p w14:paraId="32FC4F8C" w14:textId="59C05C29" w:rsidR="009E678D" w:rsidRPr="00FC38C9" w:rsidRDefault="008F2032" w:rsidP="009E678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ອາຈານສອນ: ຈັດການເຮັດວຽກເປັນກຸ່ມ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ສັງເກດ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, </w:t>
            </w:r>
            <w:r w:rsidR="0091503C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ໃຫ້ຄຳ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ປຶກສາ ແລະສະຫຼຸບຄຳຕິຊົມ</w:t>
            </w:r>
          </w:p>
        </w:tc>
        <w:tc>
          <w:tcPr>
            <w:tcW w:w="2971" w:type="dxa"/>
            <w:vAlign w:val="center"/>
          </w:tcPr>
          <w:p w14:paraId="6853F4E6" w14:textId="77777777" w:rsidR="009E678D" w:rsidRPr="00FC38C9" w:rsidRDefault="009E678D" w:rsidP="009E678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ໂປຣເຈັກເຕີ</w:t>
            </w:r>
          </w:p>
          <w:p w14:paraId="77E70786" w14:textId="77777777" w:rsidR="009E678D" w:rsidRPr="00FC38C9" w:rsidRDefault="009E678D" w:rsidP="009E678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75189610" w14:textId="77777777" w:rsidR="009E678D" w:rsidRPr="00FC38C9" w:rsidRDefault="009E678D" w:rsidP="009E678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ແລັບທອບ</w:t>
            </w:r>
          </w:p>
          <w:p w14:paraId="4B41E3B7" w14:textId="77777777" w:rsidR="009E678D" w:rsidRPr="00FC38C9" w:rsidRDefault="009E678D" w:rsidP="009E678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- ກະດານຂາວ</w:t>
            </w:r>
          </w:p>
          <w:p w14:paraId="39C9BFB8" w14:textId="77777777" w:rsidR="009E678D" w:rsidRPr="00FC38C9" w:rsidRDefault="009E678D" w:rsidP="009E678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- ເຈ້ຍ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A0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A4</w:t>
            </w:r>
          </w:p>
          <w:p w14:paraId="05A06144" w14:textId="77777777" w:rsidR="009E678D" w:rsidRPr="00FC38C9" w:rsidRDefault="009E678D" w:rsidP="009E678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74C028F8" w14:textId="346CB017" w:rsidR="009E678D" w:rsidRPr="00FC38C9" w:rsidRDefault="009E678D" w:rsidP="009E678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50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2689" w:type="dxa"/>
            <w:vAlign w:val="center"/>
          </w:tcPr>
          <w:p w14:paraId="4D1A94C5" w14:textId="35ECBA60" w:rsidR="009E678D" w:rsidRPr="00FC38C9" w:rsidRDefault="002847AF" w:rsidP="009E678D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ຜູ້ເຂົ້າຮ່ວມອະທິບາຍອົງປະກອບພື້ນຖານຂອງ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ໃນປະຈຸບັນ (ໃນປະເທດຫວຽດນາມກໍ່ຄືໃນເອີຣົບ)</w:t>
            </w:r>
          </w:p>
        </w:tc>
      </w:tr>
      <w:tr w:rsidR="00911EF6" w:rsidRPr="00FC38C9" w14:paraId="003B225A" w14:textId="77777777" w:rsidTr="00AD40B6">
        <w:trPr>
          <w:jc w:val="center"/>
        </w:trPr>
        <w:tc>
          <w:tcPr>
            <w:tcW w:w="864" w:type="dxa"/>
            <w:vAlign w:val="center"/>
          </w:tcPr>
          <w:p w14:paraId="592D3968" w14:textId="33B09C13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5</w:t>
            </w:r>
          </w:p>
        </w:tc>
        <w:tc>
          <w:tcPr>
            <w:tcW w:w="3476" w:type="dxa"/>
            <w:vAlign w:val="center"/>
          </w:tcPr>
          <w:p w14:paraId="2021648B" w14:textId="598FC732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ພາລະບົດບາດຂອງ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QA</w:t>
            </w:r>
          </w:p>
        </w:tc>
        <w:tc>
          <w:tcPr>
            <w:tcW w:w="3254" w:type="dxa"/>
            <w:vAlign w:val="center"/>
          </w:tcPr>
          <w:p w14:paraId="4EB7D9FD" w14:textId="77777777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7E32A45C" w14:textId="77777777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ການບັນລະຍາຍ</w:t>
            </w:r>
          </w:p>
          <w:p w14:paraId="77D85B60" w14:textId="77777777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ຜູ້ເຂົ້າຮ່ວມ:</w:t>
            </w:r>
          </w:p>
          <w:p w14:paraId="497F64CA" w14:textId="77777777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ສົນທະນາພາລະບົດບາດຂອງ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QA</w:t>
            </w:r>
          </w:p>
          <w:p w14:paraId="374A7565" w14:textId="5450B4EF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ອອກແບບການນຳສະເໜີ ກ່ຽວກັບບົດບາດຂອງ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QA</w:t>
            </w:r>
          </w:p>
          <w:p w14:paraId="7B00819F" w14:textId="35529BCB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ເຮັດບົດການນຳສະເໜີກ່ຽວກັບບົດບາດຂອງ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QA</w:t>
            </w:r>
          </w:p>
        </w:tc>
        <w:tc>
          <w:tcPr>
            <w:tcW w:w="2971" w:type="dxa"/>
            <w:vAlign w:val="center"/>
          </w:tcPr>
          <w:p w14:paraId="6C4C29F9" w14:textId="77777777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ໂປຣເຈັກເຕີ</w:t>
            </w:r>
          </w:p>
          <w:p w14:paraId="40F32A32" w14:textId="77777777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4BA69A01" w14:textId="77777777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ແລັບທອບ</w:t>
            </w:r>
          </w:p>
          <w:p w14:paraId="516EEA09" w14:textId="77777777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- ກະດານຂາວ</w:t>
            </w:r>
          </w:p>
          <w:p w14:paraId="271534A9" w14:textId="77777777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- ເຈ້ຍ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A0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A4</w:t>
            </w:r>
          </w:p>
          <w:p w14:paraId="413465A7" w14:textId="77777777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122C9721" w14:textId="0FE78862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50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2689" w:type="dxa"/>
            <w:vAlign w:val="center"/>
          </w:tcPr>
          <w:p w14:paraId="6ADECBBE" w14:textId="220E9A3D" w:rsidR="00911EF6" w:rsidRPr="00FC38C9" w:rsidRDefault="00911EF6" w:rsidP="00911EF6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ຜູ້ເຂົ້າຮ່ວມ ກຳນົດພາລະບົດບາດຂອງ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ໃນປະຈຸບັນ.</w:t>
            </w:r>
          </w:p>
        </w:tc>
      </w:tr>
      <w:tr w:rsidR="00A64BC1" w:rsidRPr="00FC38C9" w14:paraId="7D5CF8BB" w14:textId="77777777" w:rsidTr="00AD40B6">
        <w:trPr>
          <w:jc w:val="center"/>
        </w:trPr>
        <w:tc>
          <w:tcPr>
            <w:tcW w:w="864" w:type="dxa"/>
            <w:vAlign w:val="center"/>
          </w:tcPr>
          <w:p w14:paraId="77A18094" w14:textId="19604651" w:rsidR="00A64BC1" w:rsidRPr="00FC38C9" w:rsidRDefault="00A64BC1" w:rsidP="00A64BC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6</w:t>
            </w:r>
          </w:p>
        </w:tc>
        <w:tc>
          <w:tcPr>
            <w:tcW w:w="3476" w:type="dxa"/>
            <w:vAlign w:val="center"/>
          </w:tcPr>
          <w:p w14:paraId="564BA1CD" w14:textId="7A58060A" w:rsidR="00A64BC1" w:rsidRPr="00FC38C9" w:rsidRDefault="00A64BC1" w:rsidP="00A64BC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ວິທີການແກ້ໄຂເພື່ອປັບປຸງ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ຢູ່ປະເທດຫວຽດນາມ</w:t>
            </w:r>
          </w:p>
        </w:tc>
        <w:tc>
          <w:tcPr>
            <w:tcW w:w="3254" w:type="dxa"/>
            <w:vAlign w:val="center"/>
          </w:tcPr>
          <w:p w14:paraId="0F8F85D0" w14:textId="77777777" w:rsidR="00EC586B" w:rsidRPr="00FC38C9" w:rsidRDefault="00EC586B" w:rsidP="00EC586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100D458C" w14:textId="77777777" w:rsidR="00EC586B" w:rsidRPr="00FC38C9" w:rsidRDefault="00EC586B" w:rsidP="00EC586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ການບັນລະຍາຍ</w:t>
            </w:r>
          </w:p>
          <w:p w14:paraId="6831BC30" w14:textId="77777777" w:rsidR="00EC586B" w:rsidRPr="00FC38C9" w:rsidRDefault="00EC586B" w:rsidP="00EC586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ຜູ້ເຂົ້າຮ່ວມ:</w:t>
            </w:r>
          </w:p>
          <w:p w14:paraId="5D9A45A0" w14:textId="41FB3B22" w:rsidR="00EC586B" w:rsidRPr="00FC38C9" w:rsidRDefault="00EC586B" w:rsidP="00EC586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ປຶກສາຫາລືວິທີການແກ້ໄຂເພື່ອປັບປຸງ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ຢູ່ປະເທດຫວຽດນາມ</w:t>
            </w:r>
          </w:p>
          <w:p w14:paraId="026DF108" w14:textId="6ABE9E4B" w:rsidR="00EC586B" w:rsidRPr="00FC38C9" w:rsidRDefault="00EC586B" w:rsidP="00EC586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ອອກແບບການນຳສະເໜີ ກ່ຽວກັບການແກ້ໄຂ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ເພື່ອປັບປຸງ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ໃນປະເທດຫວຽດນາມ</w:t>
            </w:r>
          </w:p>
          <w:p w14:paraId="3CC8608B" w14:textId="779D371D" w:rsidR="00A64BC1" w:rsidRPr="00FC38C9" w:rsidRDefault="00EC586B" w:rsidP="00EC586B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ເຮັດບົດນຳສະເໜີກ່ຽວກັບວິທີແກ້ໄຂເພື່ອປັບປຸງ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ໃນປະເທດຫວຽດນາມ</w:t>
            </w:r>
          </w:p>
        </w:tc>
        <w:tc>
          <w:tcPr>
            <w:tcW w:w="2971" w:type="dxa"/>
            <w:vAlign w:val="center"/>
          </w:tcPr>
          <w:p w14:paraId="2911B52E" w14:textId="77777777" w:rsidR="00A64BC1" w:rsidRPr="00FC38C9" w:rsidRDefault="00A64BC1" w:rsidP="00A64BC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ໂປຣເຈັກເຕີ</w:t>
            </w:r>
          </w:p>
          <w:p w14:paraId="276073A3" w14:textId="77777777" w:rsidR="00A64BC1" w:rsidRPr="00FC38C9" w:rsidRDefault="00A64BC1" w:rsidP="00A64BC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3A410A75" w14:textId="77777777" w:rsidR="00A64BC1" w:rsidRPr="00FC38C9" w:rsidRDefault="00A64BC1" w:rsidP="00A64BC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ແລັບທອບ</w:t>
            </w:r>
          </w:p>
          <w:p w14:paraId="6C3B06F7" w14:textId="77777777" w:rsidR="00A64BC1" w:rsidRPr="00FC38C9" w:rsidRDefault="00A64BC1" w:rsidP="00A64BC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- ກະດານຂາວ</w:t>
            </w:r>
          </w:p>
          <w:p w14:paraId="2F87111E" w14:textId="77777777" w:rsidR="00A64BC1" w:rsidRPr="00FC38C9" w:rsidRDefault="00A64BC1" w:rsidP="00A64BC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- ເຈ້ຍ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A0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,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>A4</w:t>
            </w:r>
          </w:p>
          <w:p w14:paraId="6B5948AA" w14:textId="77777777" w:rsidR="00A64BC1" w:rsidRPr="00FC38C9" w:rsidRDefault="00A64BC1" w:rsidP="00A64BC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5B4587E2" w14:textId="6D4D119D" w:rsidR="00A64BC1" w:rsidRPr="00FC38C9" w:rsidRDefault="00A64BC1" w:rsidP="00A64BC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50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2689" w:type="dxa"/>
            <w:vAlign w:val="center"/>
          </w:tcPr>
          <w:p w14:paraId="24E842F2" w14:textId="4811FAA3" w:rsidR="00A64BC1" w:rsidRPr="00FC38C9" w:rsidRDefault="00A64BC1" w:rsidP="00A64BC1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ຜູ້ເຂົ້າຮ່ວມ ຮັບເອົາວິທີການແກ້ໄຂເພື່ອປັບປຸງກິດຈະກຳ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QA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 xml:space="preserve">ໃນ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VET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ໃນປະຈຸບັນ.</w:t>
            </w:r>
          </w:p>
        </w:tc>
      </w:tr>
      <w:tr w:rsidR="00AD40B6" w:rsidRPr="00FC38C9" w14:paraId="49AEE071" w14:textId="77777777" w:rsidTr="00AD40B6">
        <w:trPr>
          <w:jc w:val="center"/>
        </w:trPr>
        <w:tc>
          <w:tcPr>
            <w:tcW w:w="864" w:type="dxa"/>
            <w:vAlign w:val="center"/>
          </w:tcPr>
          <w:p w14:paraId="72BF0E53" w14:textId="1D765ADC" w:rsidR="00922553" w:rsidRPr="00FC38C9" w:rsidRDefault="00AD40B6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lastRenderedPageBreak/>
              <w:t>7</w:t>
            </w:r>
          </w:p>
        </w:tc>
        <w:tc>
          <w:tcPr>
            <w:tcW w:w="3476" w:type="dxa"/>
            <w:vAlign w:val="center"/>
          </w:tcPr>
          <w:p w14:paraId="269571AD" w14:textId="454925EB" w:rsidR="00922553" w:rsidRPr="00FC38C9" w:rsidRDefault="000474A2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ຮຽນດ້ວຍຕົນເອງ</w:t>
            </w:r>
          </w:p>
        </w:tc>
        <w:tc>
          <w:tcPr>
            <w:tcW w:w="3254" w:type="dxa"/>
            <w:vAlign w:val="center"/>
          </w:tcPr>
          <w:p w14:paraId="4E36C680" w14:textId="77777777" w:rsidR="00922553" w:rsidRPr="00FC38C9" w:rsidRDefault="00922553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</w:tc>
        <w:tc>
          <w:tcPr>
            <w:tcW w:w="2971" w:type="dxa"/>
            <w:vAlign w:val="center"/>
          </w:tcPr>
          <w:p w14:paraId="2669EF5F" w14:textId="77777777" w:rsidR="00922553" w:rsidRPr="00FC38C9" w:rsidRDefault="00922553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4910E54E" w14:textId="3C085A48" w:rsidR="00922553" w:rsidRPr="00FC38C9" w:rsidRDefault="00922553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900 </w:t>
            </w:r>
            <w:r w:rsidR="000474A2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2689" w:type="dxa"/>
            <w:vAlign w:val="center"/>
          </w:tcPr>
          <w:p w14:paraId="2839BA5A" w14:textId="77777777" w:rsidR="00922553" w:rsidRPr="00FC38C9" w:rsidRDefault="00922553" w:rsidP="006E5E39">
            <w:pPr>
              <w:pStyle w:val="NoSpacing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</w:tc>
      </w:tr>
    </w:tbl>
    <w:p w14:paraId="54E52F68" w14:textId="77777777" w:rsidR="00922553" w:rsidRPr="00FC38C9" w:rsidRDefault="00922553" w:rsidP="00922553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u w:val="single"/>
        </w:rPr>
      </w:pPr>
    </w:p>
    <w:p w14:paraId="7758993F" w14:textId="77777777" w:rsidR="00922553" w:rsidRPr="00FC38C9" w:rsidRDefault="00922553" w:rsidP="00922553">
      <w:pPr>
        <w:rPr>
          <w:rFonts w:ascii="Saysettha MX" w:eastAsia="Phetsarath OT" w:hAnsi="Saysettha MX" w:cs="Saysettha MX"/>
          <w:b/>
          <w:color w:val="000000" w:themeColor="text1"/>
          <w:sz w:val="32"/>
          <w:szCs w:val="28"/>
        </w:rPr>
      </w:pPr>
      <w:r w:rsidRPr="00FC38C9">
        <w:rPr>
          <w:rFonts w:ascii="Saysettha MX" w:eastAsia="Phetsarath OT" w:hAnsi="Saysettha MX" w:cs="Saysettha MX"/>
          <w:b/>
          <w:color w:val="000000" w:themeColor="text1"/>
          <w:sz w:val="32"/>
          <w:szCs w:val="28"/>
        </w:rPr>
        <w:br w:type="page"/>
      </w:r>
    </w:p>
    <w:p w14:paraId="1CFBF861" w14:textId="7335D420" w:rsidR="00922553" w:rsidRPr="00FC38C9" w:rsidRDefault="00782BD4" w:rsidP="00782BD4">
      <w:pPr>
        <w:pStyle w:val="Heading1"/>
        <w:spacing w:before="0"/>
        <w:jc w:val="center"/>
        <w:rPr>
          <w:rFonts w:ascii="Saysettha MX" w:eastAsia="Phetsarath OT" w:hAnsi="Saysettha MX" w:cs="Saysettha MX"/>
          <w:sz w:val="32"/>
          <w:szCs w:val="32"/>
          <w:lang w:bidi="lo-LA"/>
        </w:rPr>
      </w:pPr>
      <w:bookmarkStart w:id="5" w:name="_Toc71644713"/>
      <w:r w:rsidRPr="00FC38C9">
        <w:rPr>
          <w:rFonts w:ascii="Saysettha MX" w:eastAsia="Phetsarath OT" w:hAnsi="Saysettha MX" w:cs="Saysettha MX"/>
          <w:sz w:val="32"/>
          <w:szCs w:val="32"/>
          <w:cs/>
          <w:lang w:bidi="lo-LA"/>
        </w:rPr>
        <w:lastRenderedPageBreak/>
        <w:t>ບົດທີ 2</w:t>
      </w:r>
      <w:bookmarkEnd w:id="5"/>
    </w:p>
    <w:p w14:paraId="52079DF1" w14:textId="2360E154" w:rsidR="00922553" w:rsidRPr="00FC38C9" w:rsidRDefault="00782BD4" w:rsidP="00782BD4">
      <w:pPr>
        <w:pStyle w:val="Heading1"/>
        <w:jc w:val="center"/>
        <w:rPr>
          <w:rFonts w:ascii="Saysettha MX" w:eastAsia="Phetsarath OT" w:hAnsi="Saysettha MX" w:cs="Saysettha MX"/>
          <w:sz w:val="32"/>
          <w:szCs w:val="32"/>
          <w:lang w:bidi="lo-LA"/>
        </w:rPr>
      </w:pPr>
      <w:bookmarkStart w:id="6" w:name="_Toc71644714"/>
      <w:r w:rsidRPr="00FC38C9">
        <w:rPr>
          <w:rFonts w:ascii="Saysettha MX" w:eastAsia="Phetsarath OT" w:hAnsi="Saysettha MX" w:cs="Saysettha MX"/>
          <w:sz w:val="32"/>
          <w:szCs w:val="32"/>
          <w:cs/>
          <w:lang w:val="en-US" w:bidi="lo-LA"/>
        </w:rPr>
        <w:t>ສ່ວນປະກອບ</w:t>
      </w:r>
      <w:r w:rsidR="00732CF0" w:rsidRPr="00FC38C9">
        <w:rPr>
          <w:rFonts w:ascii="Saysettha MX" w:eastAsia="Phetsarath OT" w:hAnsi="Saysettha MX" w:cs="Saysettha MX"/>
          <w:sz w:val="32"/>
          <w:szCs w:val="32"/>
          <w:cs/>
          <w:lang w:val="en-US" w:bidi="lo-LA"/>
        </w:rPr>
        <w:t>ທີ່</w:t>
      </w:r>
      <w:r w:rsidRPr="00FC38C9">
        <w:rPr>
          <w:rFonts w:ascii="Saysettha MX" w:eastAsia="Phetsarath OT" w:hAnsi="Saysettha MX" w:cs="Saysettha MX"/>
          <w:sz w:val="32"/>
          <w:szCs w:val="32"/>
          <w:cs/>
          <w:lang w:val="en-US" w:bidi="lo-LA"/>
        </w:rPr>
        <w:t>ສຳຄັນໃນການກຳນົດລະບົບການຮັບປະກັນຄຸນນະພາບ</w:t>
      </w:r>
      <w:bookmarkEnd w:id="6"/>
    </w:p>
    <w:p w14:paraId="2F73A164" w14:textId="77777777" w:rsidR="00782BD4" w:rsidRPr="00FC38C9" w:rsidRDefault="00782BD4" w:rsidP="00922553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5CE4610A" w14:textId="77777777" w:rsidR="0060735A" w:rsidRPr="00FC38C9" w:rsidRDefault="0060735A" w:rsidP="0060735A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FC38C9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ຄວາມຕ້ອງການຂອງບົດຮຽນ</w:t>
      </w:r>
      <w:r w:rsidRPr="00FC38C9">
        <w:rPr>
          <w:rFonts w:ascii="Saysettha MX" w:eastAsia="Phetsarath OT" w:hAnsi="Saysettha MX" w:cs="Saysettha MX"/>
          <w:sz w:val="28"/>
          <w:szCs w:val="28"/>
        </w:rPr>
        <w:t xml:space="preserve">: 5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ຊົ່ວໂມງ ສຳລັບການຮຽນໃນຫ້ອງຮຽນ</w:t>
      </w:r>
      <w:r w:rsidRPr="00FC38C9">
        <w:rPr>
          <w:rFonts w:ascii="Saysettha MX" w:eastAsia="Phetsarath OT" w:hAnsi="Saysettha MX" w:cs="Saysettha MX"/>
          <w:sz w:val="28"/>
          <w:szCs w:val="28"/>
        </w:rPr>
        <w:t xml:space="preserve">, 15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ຊົ່ວໂມງ ສຳລັບການຮຽນດ້ວຍຕົນເອງ</w:t>
      </w:r>
    </w:p>
    <w:p w14:paraId="406B9858" w14:textId="77777777" w:rsidR="0060735A" w:rsidRPr="00FC38C9" w:rsidRDefault="0060735A" w:rsidP="0060735A">
      <w:pPr>
        <w:pStyle w:val="ListParagraph"/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</w:p>
    <w:p w14:paraId="7AC04E64" w14:textId="77777777" w:rsidR="0060735A" w:rsidRPr="00FC38C9" w:rsidRDefault="0060735A" w:rsidP="0060735A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  <w:r w:rsidRPr="00FC38C9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ເປົ້າໝາຍຂອງບົດຮຽນ</w:t>
      </w:r>
      <w:r w:rsidRPr="00FC38C9">
        <w:rPr>
          <w:rFonts w:ascii="Saysettha MX" w:eastAsia="Phetsarath OT" w:hAnsi="Saysettha MX" w:cs="Saysettha MX"/>
          <w:b/>
          <w:sz w:val="28"/>
          <w:szCs w:val="28"/>
        </w:rPr>
        <w:t>:</w:t>
      </w:r>
      <w:r w:rsidRPr="00FC38C9">
        <w:rPr>
          <w:rFonts w:ascii="Saysettha MX" w:eastAsia="Phetsarath OT" w:hAnsi="Saysettha MX" w:cs="Saysettha MX"/>
          <w:b/>
          <w:sz w:val="28"/>
          <w:szCs w:val="28"/>
        </w:rPr>
        <w:tab/>
      </w:r>
    </w:p>
    <w:p w14:paraId="3E8C5E25" w14:textId="77777777" w:rsidR="0060735A" w:rsidRPr="00FC38C9" w:rsidRDefault="0060735A" w:rsidP="0060735A">
      <w:pPr>
        <w:pStyle w:val="ListParagraph"/>
        <w:spacing w:after="0" w:line="264" w:lineRule="auto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 w:rsidRPr="00FC38C9">
        <w:rPr>
          <w:rFonts w:ascii="Saysettha MX" w:eastAsia="Phetsarath OT" w:hAnsi="Saysettha MX" w:cs="Saysettha MX"/>
          <w:sz w:val="28"/>
          <w:szCs w:val="28"/>
        </w:rPr>
        <w:t>:</w:t>
      </w:r>
    </w:p>
    <w:p w14:paraId="2106DE91" w14:textId="1EEC40F4" w:rsidR="00A420D6" w:rsidRPr="00FC38C9" w:rsidRDefault="00A420D6" w:rsidP="00A420D6">
      <w:pPr>
        <w:pStyle w:val="ListParagraph"/>
        <w:numPr>
          <w:ilvl w:val="0"/>
          <w:numId w:val="30"/>
        </w:num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ວິເຄາະລັກສະນະຂອງສ່ວນປະກອບ ສຳລັບການກຳນົດລະບົບການຮັບປະກັນຄຸນນະພາບ</w:t>
      </w:r>
      <w:r w:rsidR="00663B5B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ໃນການຝຶກອົບຮົມວິຊາຊີບຢ່າງຖືກຕ້ອງ</w:t>
      </w:r>
    </w:p>
    <w:p w14:paraId="1F952430" w14:textId="0A1D77BD" w:rsidR="00A420D6" w:rsidRPr="00FC38C9" w:rsidRDefault="00A420D6" w:rsidP="00A420D6">
      <w:pPr>
        <w:pStyle w:val="ListParagraph"/>
        <w:numPr>
          <w:ilvl w:val="0"/>
          <w:numId w:val="30"/>
        </w:num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ກຳນົດສະຖາບັນທີ່ຖືກຕ້ອງເໝາະສົມກັບມາດຖານຂອງລະບົບການຮັບປະກັນຄຸນນະພາບ</w:t>
      </w:r>
    </w:p>
    <w:p w14:paraId="379A122A" w14:textId="2AC5AA48" w:rsidR="00A420D6" w:rsidRPr="00FC38C9" w:rsidRDefault="00A420D6" w:rsidP="00A420D6">
      <w:pPr>
        <w:pStyle w:val="ListParagraph"/>
        <w:numPr>
          <w:ilvl w:val="0"/>
          <w:numId w:val="30"/>
        </w:numPr>
        <w:spacing w:after="0" w:line="264" w:lineRule="auto"/>
        <w:rPr>
          <w:rFonts w:ascii="Saysettha MX" w:eastAsia="Phetsarath OT" w:hAnsi="Saysettha MX" w:cs="Saysettha MX"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ອອກແບບວິທີການ</w:t>
      </w:r>
      <w:r w:rsidR="00663B5B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ແລະ</w:t>
      </w:r>
      <w:r w:rsidR="00663B5B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ມາດຖານຂອງການຮັບປະກັນຄຸນນະພາບ</w:t>
      </w:r>
      <w:r w:rsidR="00CE0E73"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ໃນລະບົບອາຊີວະສຶກສາ</w:t>
      </w:r>
    </w:p>
    <w:p w14:paraId="203107A4" w14:textId="1BE03882" w:rsidR="00922553" w:rsidRPr="00FC38C9" w:rsidRDefault="00A420D6" w:rsidP="00A420D6">
      <w:pPr>
        <w:pStyle w:val="ListParagraph"/>
        <w:numPr>
          <w:ilvl w:val="0"/>
          <w:numId w:val="30"/>
        </w:num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bidi="lo-LA"/>
        </w:rPr>
        <w:t>ປະຕິບັດການປູກຈິດສຳນຶກໃນການຮຽນຮູ້</w:t>
      </w:r>
    </w:p>
    <w:p w14:paraId="415AF717" w14:textId="23F10264" w:rsidR="00A420D6" w:rsidRPr="00FC38C9" w:rsidRDefault="00A420D6" w:rsidP="00A420D6">
      <w:pPr>
        <w:pStyle w:val="ListParagraph"/>
        <w:spacing w:after="0" w:line="264" w:lineRule="auto"/>
        <w:ind w:left="1080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6FF584A0" w14:textId="38EDE736" w:rsidR="009425E9" w:rsidRPr="00FC38C9" w:rsidRDefault="009425E9" w:rsidP="00A420D6">
      <w:pPr>
        <w:pStyle w:val="ListParagraph"/>
        <w:spacing w:after="0" w:line="264" w:lineRule="auto"/>
        <w:ind w:left="1080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19CBCA7A" w14:textId="3A236537" w:rsidR="009425E9" w:rsidRPr="00FC38C9" w:rsidRDefault="009425E9" w:rsidP="00A420D6">
      <w:pPr>
        <w:pStyle w:val="ListParagraph"/>
        <w:spacing w:after="0" w:line="264" w:lineRule="auto"/>
        <w:ind w:left="1080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7AEEBFFA" w14:textId="3447C139" w:rsidR="009425E9" w:rsidRPr="00FC38C9" w:rsidRDefault="009425E9" w:rsidP="00A420D6">
      <w:pPr>
        <w:pStyle w:val="ListParagraph"/>
        <w:spacing w:after="0" w:line="264" w:lineRule="auto"/>
        <w:ind w:left="1080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3FCC74A9" w14:textId="77777777" w:rsidR="009425E9" w:rsidRPr="00FC38C9" w:rsidRDefault="009425E9" w:rsidP="00A420D6">
      <w:pPr>
        <w:pStyle w:val="ListParagraph"/>
        <w:spacing w:after="0" w:line="264" w:lineRule="auto"/>
        <w:ind w:left="1080"/>
        <w:rPr>
          <w:rFonts w:ascii="Saysettha MX" w:eastAsia="Phetsarath OT" w:hAnsi="Saysettha MX" w:cs="Saysettha MX"/>
          <w:b/>
          <w:color w:val="000000" w:themeColor="text1"/>
          <w:sz w:val="28"/>
          <w:szCs w:val="28"/>
        </w:rPr>
      </w:pPr>
    </w:p>
    <w:p w14:paraId="63065CB2" w14:textId="77777777" w:rsidR="007D7D62" w:rsidRPr="00FC38C9" w:rsidRDefault="007D7D62" w:rsidP="007D7D62">
      <w:pPr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lastRenderedPageBreak/>
        <w:t>ຄຳແນະນຳກ່ຽວກັບການສິດສອນ (ແຜນການສອນສຳລັບຄູຝຶກ):</w:t>
      </w:r>
    </w:p>
    <w:tbl>
      <w:tblPr>
        <w:tblStyle w:val="TableGrid"/>
        <w:tblW w:w="14567" w:type="dxa"/>
        <w:tblInd w:w="108" w:type="dxa"/>
        <w:tblLook w:val="04A0" w:firstRow="1" w:lastRow="0" w:firstColumn="1" w:lastColumn="0" w:noHBand="0" w:noVBand="1"/>
      </w:tblPr>
      <w:tblGrid>
        <w:gridCol w:w="732"/>
        <w:gridCol w:w="2682"/>
        <w:gridCol w:w="4104"/>
        <w:gridCol w:w="2832"/>
        <w:gridCol w:w="1417"/>
        <w:gridCol w:w="2800"/>
      </w:tblGrid>
      <w:tr w:rsidR="007D7D62" w:rsidRPr="00FC38C9" w14:paraId="00709D06" w14:textId="77777777" w:rsidTr="007D7D62">
        <w:tc>
          <w:tcPr>
            <w:tcW w:w="732" w:type="dxa"/>
            <w:vAlign w:val="center"/>
          </w:tcPr>
          <w:p w14:paraId="33C71DFF" w14:textId="65F35351" w:rsidR="007D7D62" w:rsidRPr="00FC38C9" w:rsidRDefault="007D7D62" w:rsidP="007D7D62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2682" w:type="dxa"/>
            <w:vAlign w:val="center"/>
          </w:tcPr>
          <w:p w14:paraId="78D69C9F" w14:textId="47FA8021" w:rsidR="007D7D62" w:rsidRPr="00FC38C9" w:rsidRDefault="007D7D62" w:rsidP="007D7D62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ເນື້້ອໃນ</w:t>
            </w:r>
          </w:p>
        </w:tc>
        <w:tc>
          <w:tcPr>
            <w:tcW w:w="4104" w:type="dxa"/>
            <w:vAlign w:val="center"/>
          </w:tcPr>
          <w:p w14:paraId="5C43698F" w14:textId="0BE4F3CF" w:rsidR="007D7D62" w:rsidRPr="00FC38C9" w:rsidRDefault="007D7D62" w:rsidP="007D7D62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ວິທີການສອນ</w:t>
            </w:r>
          </w:p>
        </w:tc>
        <w:tc>
          <w:tcPr>
            <w:tcW w:w="2832" w:type="dxa"/>
            <w:vAlign w:val="center"/>
          </w:tcPr>
          <w:p w14:paraId="21357F13" w14:textId="219C6BDE" w:rsidR="007D7D62" w:rsidRPr="00FC38C9" w:rsidRDefault="007D7D62" w:rsidP="007D7D62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ອຸປະກອນການສອນ</w:t>
            </w:r>
          </w:p>
        </w:tc>
        <w:tc>
          <w:tcPr>
            <w:tcW w:w="1417" w:type="dxa"/>
            <w:vAlign w:val="center"/>
          </w:tcPr>
          <w:p w14:paraId="1C58B380" w14:textId="04BC51C3" w:rsidR="007D7D62" w:rsidRPr="00FC38C9" w:rsidRDefault="007D7D62" w:rsidP="007D7D62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2800" w:type="dxa"/>
            <w:vAlign w:val="center"/>
          </w:tcPr>
          <w:p w14:paraId="11EB06CD" w14:textId="60E1CBA6" w:rsidR="007D7D62" w:rsidRPr="00FC38C9" w:rsidRDefault="007D7D62" w:rsidP="007D7D62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ຄວາມຄາດຫວັງຜົນໄດ້ຮັບ</w:t>
            </w:r>
          </w:p>
        </w:tc>
      </w:tr>
      <w:tr w:rsidR="00922553" w:rsidRPr="00FC38C9" w14:paraId="06B2F445" w14:textId="77777777" w:rsidTr="00156B11">
        <w:tc>
          <w:tcPr>
            <w:tcW w:w="732" w:type="dxa"/>
            <w:vAlign w:val="center"/>
          </w:tcPr>
          <w:p w14:paraId="7B44ABA5" w14:textId="77777777" w:rsidR="00922553" w:rsidRPr="00FC38C9" w:rsidRDefault="00922553" w:rsidP="007D7D62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2" w:type="dxa"/>
            <w:vAlign w:val="center"/>
          </w:tcPr>
          <w:p w14:paraId="1479C930" w14:textId="02CE75B4" w:rsidR="00922553" w:rsidRPr="00FC38C9" w:rsidRDefault="00095D98" w:rsidP="007D7D62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ກຳນົດພາລະກິດຂອງສະຖາບັນ</w:t>
            </w:r>
          </w:p>
        </w:tc>
        <w:tc>
          <w:tcPr>
            <w:tcW w:w="4104" w:type="dxa"/>
            <w:vAlign w:val="center"/>
          </w:tcPr>
          <w:p w14:paraId="1F27F933" w14:textId="53F0F9FF" w:rsidR="00922553" w:rsidRPr="00FC38C9" w:rsidRDefault="00922553" w:rsidP="007D7D62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="00095D98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ການນຳສະເໜີໂດຍ </w:t>
            </w:r>
            <w:r w:rsidR="00095D98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  <w:t>PPT</w:t>
            </w:r>
          </w:p>
          <w:p w14:paraId="5B8FED4C" w14:textId="53A1B6C2" w:rsidR="00922553" w:rsidRPr="00FC38C9" w:rsidRDefault="00922553" w:rsidP="007D7D62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="00095D98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3B8F594C" w14:textId="6065D4BD" w:rsidR="00922553" w:rsidRPr="00FC38C9" w:rsidRDefault="00922553" w:rsidP="007D7D62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="00095D98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ເຮັດວຽກເປັນກຸ່ມ</w:t>
            </w:r>
          </w:p>
          <w:p w14:paraId="0561868A" w14:textId="5E22A50B" w:rsidR="00922553" w:rsidRPr="00FC38C9" w:rsidRDefault="00922553" w:rsidP="007D7D62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="00095D98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ເຊີງໂຕ້ຕອບ</w:t>
            </w:r>
          </w:p>
        </w:tc>
        <w:tc>
          <w:tcPr>
            <w:tcW w:w="2832" w:type="dxa"/>
            <w:vAlign w:val="center"/>
          </w:tcPr>
          <w:p w14:paraId="2E06577E" w14:textId="465EAAB7" w:rsidR="00095D98" w:rsidRPr="00FC38C9" w:rsidRDefault="00095D98" w:rsidP="00095D98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ໂປຣເຈັກເຕີ</w:t>
            </w:r>
          </w:p>
          <w:p w14:paraId="44575184" w14:textId="70B3FF5B" w:rsidR="00095D98" w:rsidRPr="00FC38C9" w:rsidRDefault="00095D98" w:rsidP="00095D98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64DF1F80" w14:textId="7567E887" w:rsidR="00095D98" w:rsidRPr="00FC38C9" w:rsidRDefault="00095D98" w:rsidP="00095D98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ບັດສະແດງ</w:t>
            </w:r>
            <w:r w:rsidR="00F44DC0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ຄຳສັບ</w:t>
            </w:r>
          </w:p>
          <w:p w14:paraId="5EC85694" w14:textId="77777777" w:rsidR="00095D98" w:rsidRPr="00FC38C9" w:rsidRDefault="00095D98" w:rsidP="00095D98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ແລັບທັອບ</w:t>
            </w:r>
          </w:p>
          <w:p w14:paraId="46AE46E1" w14:textId="77777777" w:rsidR="00095D98" w:rsidRPr="00FC38C9" w:rsidRDefault="00095D98" w:rsidP="00095D98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ກະດານຂາວ</w:t>
            </w:r>
          </w:p>
          <w:p w14:paraId="6CE926EF" w14:textId="7D5490B7" w:rsidR="00922553" w:rsidRPr="00FC38C9" w:rsidRDefault="00095D98" w:rsidP="00095D98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ເຈ້ຍ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A0, A4</w:t>
            </w:r>
          </w:p>
        </w:tc>
        <w:tc>
          <w:tcPr>
            <w:tcW w:w="1417" w:type="dxa"/>
            <w:vAlign w:val="center"/>
          </w:tcPr>
          <w:p w14:paraId="478796C9" w14:textId="2F99D78C" w:rsidR="00922553" w:rsidRPr="00FC38C9" w:rsidRDefault="00922553" w:rsidP="007D7D62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60 </w:t>
            </w:r>
            <w:r w:rsidR="006F20A6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2800" w:type="dxa"/>
            <w:vAlign w:val="center"/>
          </w:tcPr>
          <w:p w14:paraId="37B06F84" w14:textId="77777777" w:rsidR="00922553" w:rsidRPr="00FC38C9" w:rsidRDefault="00922553" w:rsidP="007D7D62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Participants define the right institute’s mission</w:t>
            </w:r>
          </w:p>
        </w:tc>
      </w:tr>
      <w:tr w:rsidR="00F44DC0" w:rsidRPr="00FC38C9" w14:paraId="7AA803CF" w14:textId="77777777" w:rsidTr="007D7D62">
        <w:tc>
          <w:tcPr>
            <w:tcW w:w="732" w:type="dxa"/>
            <w:vAlign w:val="center"/>
          </w:tcPr>
          <w:p w14:paraId="1A51C253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2" w:type="dxa"/>
            <w:vAlign w:val="center"/>
          </w:tcPr>
          <w:p w14:paraId="4D98BA07" w14:textId="4AE704E4" w:rsidR="00F44DC0" w:rsidRPr="00FC38C9" w:rsidRDefault="00281424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ອອກແບບວິທີການຂອງການຮັບປະກັນຄຸນນະພາບ</w:t>
            </w:r>
            <w:r w:rsidR="00CE0E73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ໃນລະບົບອາຊີວະສຶກສາ</w:t>
            </w:r>
          </w:p>
        </w:tc>
        <w:tc>
          <w:tcPr>
            <w:tcW w:w="4104" w:type="dxa"/>
            <w:vAlign w:val="center"/>
          </w:tcPr>
          <w:p w14:paraId="3C64BE80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ການນຳສະເໜີໂດຍ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  <w:t>PPT</w:t>
            </w:r>
          </w:p>
          <w:p w14:paraId="7FED0545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42F020ED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ເຮັດວຽກເປັນກຸ່ມ</w:t>
            </w:r>
          </w:p>
          <w:p w14:paraId="4E179F10" w14:textId="112BFD7E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ເຊີງໂຕ້ຕອບ</w:t>
            </w:r>
          </w:p>
        </w:tc>
        <w:tc>
          <w:tcPr>
            <w:tcW w:w="2832" w:type="dxa"/>
            <w:vAlign w:val="center"/>
          </w:tcPr>
          <w:p w14:paraId="2E94422B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ໂປຣເຈັກເຕີ</w:t>
            </w:r>
          </w:p>
          <w:p w14:paraId="08BB40F8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12B8194D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ບັດສະແດງຄຳສັບ</w:t>
            </w:r>
          </w:p>
          <w:p w14:paraId="3BAF6315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ແລັບທັອບ</w:t>
            </w:r>
          </w:p>
          <w:p w14:paraId="5278FABD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ກະດານຂາວ</w:t>
            </w:r>
          </w:p>
          <w:p w14:paraId="0F91ED69" w14:textId="063803E6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ເຈ້ຍ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A0, A4</w:t>
            </w:r>
          </w:p>
        </w:tc>
        <w:tc>
          <w:tcPr>
            <w:tcW w:w="1417" w:type="dxa"/>
            <w:vAlign w:val="center"/>
          </w:tcPr>
          <w:p w14:paraId="6C4D9176" w14:textId="2F52814C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80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2800" w:type="dxa"/>
            <w:vAlign w:val="center"/>
          </w:tcPr>
          <w:p w14:paraId="76D23E2C" w14:textId="0FCA56D7" w:rsidR="00F44DC0" w:rsidRPr="00FC38C9" w:rsidRDefault="00281424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ຜູ້ເຂົ້າຮ່ວມອອກແບບວິທີການຮັບປະກັນຄຸນນະພາບ</w:t>
            </w:r>
          </w:p>
        </w:tc>
      </w:tr>
      <w:tr w:rsidR="00F44DC0" w:rsidRPr="00FC38C9" w14:paraId="7A9F6958" w14:textId="77777777" w:rsidTr="007D7D62">
        <w:tc>
          <w:tcPr>
            <w:tcW w:w="732" w:type="dxa"/>
            <w:vAlign w:val="center"/>
          </w:tcPr>
          <w:p w14:paraId="1AA716B6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82" w:type="dxa"/>
            <w:vAlign w:val="center"/>
          </w:tcPr>
          <w:p w14:paraId="171EF6FF" w14:textId="5042BD1E" w:rsidR="00F44DC0" w:rsidRPr="00FC38C9" w:rsidRDefault="00281424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ອອກແບບມາດຖານຂອງການຮັບປະກັນຄຸນ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lastRenderedPageBreak/>
              <w:t>ນະພາບ</w:t>
            </w:r>
            <w:r w:rsidR="00CE0E73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ໃນລະບົບອາຊີວະສຶກສາ</w:t>
            </w:r>
          </w:p>
        </w:tc>
        <w:tc>
          <w:tcPr>
            <w:tcW w:w="4104" w:type="dxa"/>
            <w:vAlign w:val="center"/>
          </w:tcPr>
          <w:p w14:paraId="5C42A2F7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ການນຳສະເໜີໂດຍ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  <w:t>PPT</w:t>
            </w:r>
          </w:p>
          <w:p w14:paraId="0372D013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66A5236B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ເຮັດວຽກເປັນກຸ່ມ</w:t>
            </w:r>
          </w:p>
          <w:p w14:paraId="4033DED7" w14:textId="684CBAC0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ເຊີງໂຕ້ຕອບ</w:t>
            </w:r>
          </w:p>
        </w:tc>
        <w:tc>
          <w:tcPr>
            <w:tcW w:w="2832" w:type="dxa"/>
            <w:vAlign w:val="center"/>
          </w:tcPr>
          <w:p w14:paraId="73FDA780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lastRenderedPageBreak/>
              <w:t>ໂປຣເຈັກເຕີ</w:t>
            </w:r>
          </w:p>
          <w:p w14:paraId="650FC2B3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28AD27C4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ບັດສະແດງຄຳສັບ</w:t>
            </w:r>
          </w:p>
          <w:p w14:paraId="15DB62C5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lastRenderedPageBreak/>
              <w:t>ແລັບທັອບ</w:t>
            </w:r>
          </w:p>
          <w:p w14:paraId="1C68EDDE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ກະດານຂາວ</w:t>
            </w:r>
          </w:p>
          <w:p w14:paraId="3028875A" w14:textId="007A3060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ເຈ້ຍ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A0, A4</w:t>
            </w:r>
          </w:p>
        </w:tc>
        <w:tc>
          <w:tcPr>
            <w:tcW w:w="1417" w:type="dxa"/>
            <w:vAlign w:val="center"/>
          </w:tcPr>
          <w:p w14:paraId="1DDD6249" w14:textId="2FCEB076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lastRenderedPageBreak/>
              <w:t xml:space="preserve">80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2800" w:type="dxa"/>
            <w:vAlign w:val="center"/>
          </w:tcPr>
          <w:p w14:paraId="51105526" w14:textId="531BE2CF" w:rsidR="00F44DC0" w:rsidRPr="00FC38C9" w:rsidRDefault="00E82EDB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ຜູ້ເຂົ້າຮ່ວມອອກແບບມາດຖານຂອງການຮັບປະກັນຄຸນນະພາບ</w:t>
            </w:r>
            <w:r w:rsidR="00CE0E73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lastRenderedPageBreak/>
              <w:t>ໃນລະບົບອາຊີວະສຶກສາ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 ແລະ ໃຫ້ຕົວຢ່າງບາງຢ່າງ</w:t>
            </w:r>
          </w:p>
        </w:tc>
      </w:tr>
      <w:tr w:rsidR="00F44DC0" w:rsidRPr="00FC38C9" w14:paraId="76D55F7A" w14:textId="77777777" w:rsidTr="007D7D62">
        <w:tc>
          <w:tcPr>
            <w:tcW w:w="732" w:type="dxa"/>
            <w:vAlign w:val="center"/>
          </w:tcPr>
          <w:p w14:paraId="50994D4E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682" w:type="dxa"/>
            <w:vAlign w:val="center"/>
          </w:tcPr>
          <w:p w14:paraId="24377863" w14:textId="62B7DD85" w:rsidR="00F44DC0" w:rsidRPr="00FC38C9" w:rsidRDefault="00BA7677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ຝຶກປະຕິບັດ</w:t>
            </w:r>
          </w:p>
        </w:tc>
        <w:tc>
          <w:tcPr>
            <w:tcW w:w="4104" w:type="dxa"/>
            <w:vAlign w:val="center"/>
          </w:tcPr>
          <w:p w14:paraId="70C55906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ການນຳສະເໜີໂດຍ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  <w:t>PPT</w:t>
            </w:r>
          </w:p>
          <w:p w14:paraId="5DF526A0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20D7B440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ເຮັດວຽກເປັນກຸ່ມ</w:t>
            </w:r>
          </w:p>
          <w:p w14:paraId="01173C40" w14:textId="0E2AB2DA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ເຊີງໂຕ້ຕອບ</w:t>
            </w:r>
          </w:p>
        </w:tc>
        <w:tc>
          <w:tcPr>
            <w:tcW w:w="2832" w:type="dxa"/>
            <w:vAlign w:val="center"/>
          </w:tcPr>
          <w:p w14:paraId="5BE31B68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ໂປຣເຈັກເຕີ</w:t>
            </w:r>
          </w:p>
          <w:p w14:paraId="329F413E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2296C6E9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ບັດສະແດງຄຳສັບ</w:t>
            </w:r>
          </w:p>
          <w:p w14:paraId="0D5994E4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ແລັບທັອບ</w:t>
            </w:r>
          </w:p>
          <w:p w14:paraId="40B1A3CD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ກະດານຂາວ</w:t>
            </w:r>
          </w:p>
          <w:p w14:paraId="2F1ABAEB" w14:textId="79E5D96B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ເຈ້ຍ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A0, A4</w:t>
            </w:r>
          </w:p>
        </w:tc>
        <w:tc>
          <w:tcPr>
            <w:tcW w:w="1417" w:type="dxa"/>
            <w:vAlign w:val="center"/>
          </w:tcPr>
          <w:p w14:paraId="2F818B16" w14:textId="5D94AF0D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80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2800" w:type="dxa"/>
            <w:vAlign w:val="center"/>
          </w:tcPr>
          <w:p w14:paraId="17C189EF" w14:textId="21F6B885" w:rsidR="00F44DC0" w:rsidRPr="00FC38C9" w:rsidRDefault="00BA7677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ຜູ້ເຂົ້າຮ່ວຝຶກປະຕິບັດກັນເປັນກຸ່ມ</w:t>
            </w:r>
          </w:p>
        </w:tc>
      </w:tr>
      <w:tr w:rsidR="00F44DC0" w:rsidRPr="00FC38C9" w14:paraId="481B4224" w14:textId="77777777" w:rsidTr="007D7D62">
        <w:tc>
          <w:tcPr>
            <w:tcW w:w="732" w:type="dxa"/>
            <w:vAlign w:val="center"/>
          </w:tcPr>
          <w:p w14:paraId="72BCBA5C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2682" w:type="dxa"/>
            <w:vAlign w:val="center"/>
          </w:tcPr>
          <w:p w14:paraId="4D46631E" w14:textId="25F89E3C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ຮຽນດ້ວຍຕົນເອງ</w:t>
            </w:r>
          </w:p>
        </w:tc>
        <w:tc>
          <w:tcPr>
            <w:tcW w:w="4104" w:type="dxa"/>
            <w:vAlign w:val="center"/>
          </w:tcPr>
          <w:p w14:paraId="20554DF1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14:paraId="039BDA71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D17C3E5" w14:textId="571B59B4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900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2800" w:type="dxa"/>
            <w:vAlign w:val="center"/>
          </w:tcPr>
          <w:p w14:paraId="63C2ED6C" w14:textId="77777777" w:rsidR="00F44DC0" w:rsidRPr="00FC38C9" w:rsidRDefault="00F44DC0" w:rsidP="00F44DC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</w:tr>
    </w:tbl>
    <w:p w14:paraId="58C54D39" w14:textId="77777777" w:rsidR="00922553" w:rsidRPr="00FC38C9" w:rsidRDefault="00922553" w:rsidP="00922553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32"/>
          <w:szCs w:val="28"/>
        </w:rPr>
      </w:pPr>
    </w:p>
    <w:p w14:paraId="24305DFF" w14:textId="77777777" w:rsidR="00922553" w:rsidRPr="00FC38C9" w:rsidRDefault="00922553" w:rsidP="00922553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u w:val="single"/>
        </w:rPr>
      </w:pPr>
      <w:r w:rsidRPr="00FC38C9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u w:val="single"/>
        </w:rPr>
        <w:br w:type="page"/>
      </w:r>
    </w:p>
    <w:p w14:paraId="6E92D4C1" w14:textId="629C85E2" w:rsidR="00922553" w:rsidRPr="00FC38C9" w:rsidRDefault="00040874" w:rsidP="00922553">
      <w:pPr>
        <w:pStyle w:val="Heading1"/>
        <w:spacing w:before="0"/>
        <w:jc w:val="center"/>
        <w:rPr>
          <w:rFonts w:ascii="Saysettha MX" w:eastAsia="Phetsarath OT" w:hAnsi="Saysettha MX" w:cs="Saysettha MX"/>
          <w:sz w:val="32"/>
          <w:szCs w:val="32"/>
        </w:rPr>
      </w:pPr>
      <w:bookmarkStart w:id="7" w:name="_Toc71644715"/>
      <w:r w:rsidRPr="00FC38C9">
        <w:rPr>
          <w:rFonts w:ascii="Saysettha MX" w:eastAsia="Phetsarath OT" w:hAnsi="Saysettha MX" w:cs="Saysettha MX"/>
          <w:sz w:val="32"/>
          <w:szCs w:val="32"/>
          <w:cs/>
          <w:lang w:bidi="lo-LA"/>
        </w:rPr>
        <w:lastRenderedPageBreak/>
        <w:t>ບົດທີ</w:t>
      </w:r>
      <w:r w:rsidR="00922553" w:rsidRPr="00FC38C9">
        <w:rPr>
          <w:rFonts w:ascii="Saysettha MX" w:eastAsia="Phetsarath OT" w:hAnsi="Saysettha MX" w:cs="Saysettha MX"/>
          <w:sz w:val="32"/>
          <w:szCs w:val="32"/>
        </w:rPr>
        <w:t xml:space="preserve"> 3</w:t>
      </w:r>
      <w:bookmarkEnd w:id="7"/>
    </w:p>
    <w:p w14:paraId="126250A1" w14:textId="25B43F8E" w:rsidR="00922553" w:rsidRPr="00FC38C9" w:rsidRDefault="00040874" w:rsidP="00040874">
      <w:pPr>
        <w:pStyle w:val="Heading1"/>
        <w:jc w:val="center"/>
        <w:rPr>
          <w:rFonts w:ascii="Saysettha MX" w:eastAsia="Phetsarath OT" w:hAnsi="Saysettha MX" w:cs="Saysettha MX"/>
          <w:sz w:val="32"/>
          <w:szCs w:val="32"/>
          <w:lang w:bidi="lo-LA"/>
        </w:rPr>
      </w:pPr>
      <w:bookmarkStart w:id="8" w:name="_Toc71644716"/>
      <w:r w:rsidRPr="00FC38C9">
        <w:rPr>
          <w:rFonts w:ascii="Saysettha MX" w:eastAsia="Phetsarath OT" w:hAnsi="Saysettha MX" w:cs="Saysettha MX"/>
          <w:sz w:val="32"/>
          <w:szCs w:val="32"/>
          <w:cs/>
          <w:lang w:val="en-US" w:bidi="lo-LA"/>
        </w:rPr>
        <w:t>ແຜນການຮຽນ-ການສອນໃນ</w:t>
      </w:r>
      <w:r w:rsidR="002E5A23" w:rsidRPr="00FC38C9">
        <w:rPr>
          <w:rFonts w:ascii="Saysettha MX" w:eastAsia="Phetsarath OT" w:hAnsi="Saysettha MX" w:cs="Saysettha MX"/>
          <w:sz w:val="32"/>
          <w:szCs w:val="32"/>
          <w:cs/>
          <w:lang w:val="en-US" w:bidi="lo-LA"/>
        </w:rPr>
        <w:t>ລະບົບ</w:t>
      </w:r>
      <w:r w:rsidRPr="00FC38C9">
        <w:rPr>
          <w:rFonts w:ascii="Saysettha MX" w:eastAsia="Phetsarath OT" w:hAnsi="Saysettha MX" w:cs="Saysettha MX"/>
          <w:sz w:val="32"/>
          <w:szCs w:val="32"/>
          <w:cs/>
          <w:lang w:val="en-US" w:bidi="lo-LA"/>
        </w:rPr>
        <w:t>ອາຊີວະສຶກສາ</w:t>
      </w:r>
      <w:bookmarkEnd w:id="8"/>
    </w:p>
    <w:p w14:paraId="72380FBF" w14:textId="77777777" w:rsidR="00040874" w:rsidRPr="00FC38C9" w:rsidRDefault="00040874" w:rsidP="00922553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</w:p>
    <w:p w14:paraId="40926C57" w14:textId="77777777" w:rsidR="00B81E8F" w:rsidRPr="00FC38C9" w:rsidRDefault="00B81E8F" w:rsidP="00B81E8F">
      <w:pPr>
        <w:spacing w:after="0"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FC38C9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ຄວາມຕ້ອງການຂອງບົດຮຽນ</w:t>
      </w:r>
      <w:r w:rsidRPr="00FC38C9">
        <w:rPr>
          <w:rFonts w:ascii="Saysettha MX" w:eastAsia="Phetsarath OT" w:hAnsi="Saysettha MX" w:cs="Saysettha MX"/>
          <w:sz w:val="28"/>
          <w:szCs w:val="28"/>
        </w:rPr>
        <w:t xml:space="preserve">: 5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ຊົ່ວໂມງ ສຳລັບການຮຽນໃນຫ້ອງຮຽນ</w:t>
      </w:r>
      <w:r w:rsidRPr="00FC38C9">
        <w:rPr>
          <w:rFonts w:ascii="Saysettha MX" w:eastAsia="Phetsarath OT" w:hAnsi="Saysettha MX" w:cs="Saysettha MX"/>
          <w:sz w:val="28"/>
          <w:szCs w:val="28"/>
        </w:rPr>
        <w:t xml:space="preserve">, 15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ຊົ່ວໂມງ ສຳລັບການຮຽນດ້ວຍຕົນເອງ</w:t>
      </w:r>
    </w:p>
    <w:p w14:paraId="4C53134E" w14:textId="77777777" w:rsidR="00B81E8F" w:rsidRPr="00FC38C9" w:rsidRDefault="00B81E8F" w:rsidP="00B81E8F">
      <w:pPr>
        <w:pStyle w:val="ListParagraph"/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</w:p>
    <w:p w14:paraId="2A187F0A" w14:textId="77777777" w:rsidR="00B81E8F" w:rsidRPr="00FC38C9" w:rsidRDefault="00B81E8F" w:rsidP="00B81E8F">
      <w:pPr>
        <w:spacing w:after="0" w:line="264" w:lineRule="auto"/>
        <w:rPr>
          <w:rFonts w:ascii="Saysettha MX" w:eastAsia="Phetsarath OT" w:hAnsi="Saysettha MX" w:cs="Saysettha MX"/>
          <w:b/>
          <w:sz w:val="28"/>
          <w:szCs w:val="28"/>
        </w:rPr>
      </w:pPr>
      <w:r w:rsidRPr="00FC38C9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t>ເປົ້າໝາຍຂອງບົດຮຽນ</w:t>
      </w:r>
      <w:r w:rsidRPr="00FC38C9">
        <w:rPr>
          <w:rFonts w:ascii="Saysettha MX" w:eastAsia="Phetsarath OT" w:hAnsi="Saysettha MX" w:cs="Saysettha MX"/>
          <w:b/>
          <w:sz w:val="28"/>
          <w:szCs w:val="28"/>
        </w:rPr>
        <w:t>:</w:t>
      </w:r>
      <w:r w:rsidRPr="00FC38C9">
        <w:rPr>
          <w:rFonts w:ascii="Saysettha MX" w:eastAsia="Phetsarath OT" w:hAnsi="Saysettha MX" w:cs="Saysettha MX"/>
          <w:b/>
          <w:sz w:val="28"/>
          <w:szCs w:val="28"/>
        </w:rPr>
        <w:tab/>
      </w:r>
    </w:p>
    <w:p w14:paraId="08CE6519" w14:textId="77777777" w:rsidR="00B81E8F" w:rsidRPr="00FC38C9" w:rsidRDefault="00B81E8F" w:rsidP="00B81E8F">
      <w:pPr>
        <w:pStyle w:val="ListParagraph"/>
        <w:spacing w:after="0" w:line="264" w:lineRule="auto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FC38C9">
        <w:rPr>
          <w:rFonts w:ascii="Saysettha MX" w:eastAsia="Phetsarath OT" w:hAnsi="Saysettha MX" w:cs="Saysettha MX"/>
          <w:color w:val="000000" w:themeColor="text1"/>
          <w:sz w:val="28"/>
          <w:szCs w:val="28"/>
          <w:cs/>
          <w:lang w:val="en-US" w:bidi="lo-LA"/>
        </w:rPr>
        <w:t>ຜູ້ເຂົ້າຮ່ວມຈະສາມາດ</w:t>
      </w:r>
      <w:r w:rsidRPr="00FC38C9">
        <w:rPr>
          <w:rFonts w:ascii="Saysettha MX" w:eastAsia="Phetsarath OT" w:hAnsi="Saysettha MX" w:cs="Saysettha MX"/>
          <w:sz w:val="28"/>
          <w:szCs w:val="28"/>
        </w:rPr>
        <w:t>:</w:t>
      </w:r>
    </w:p>
    <w:p w14:paraId="4B68C73F" w14:textId="1E30FFCA" w:rsidR="004D7CF0" w:rsidRPr="00FC38C9" w:rsidRDefault="004D7CF0" w:rsidP="004D7CF0">
      <w:pPr>
        <w:pStyle w:val="ListParagraph"/>
        <w:numPr>
          <w:ilvl w:val="0"/>
          <w:numId w:val="31"/>
        </w:numPr>
        <w:spacing w:after="0" w:line="360" w:lineRule="auto"/>
        <w:rPr>
          <w:rFonts w:ascii="Saysettha MX" w:eastAsia="Phetsarath OT" w:hAnsi="Saysettha MX" w:cs="Saysettha MX"/>
          <w:sz w:val="28"/>
          <w:szCs w:val="28"/>
        </w:rPr>
      </w:pP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ນຳສະເໜີເນື້ອໃນຂອງແຜນວຽກ</w:t>
      </w:r>
      <w:r w:rsidR="00510D6E"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ແລະ</w:t>
      </w:r>
      <w:r w:rsidR="00510D6E"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ແຜນການສອນ</w:t>
      </w:r>
    </w:p>
    <w:p w14:paraId="0DB09248" w14:textId="6D3BCE3B" w:rsidR="004D7CF0" w:rsidRPr="00FC38C9" w:rsidRDefault="004D7CF0" w:rsidP="004D7CF0">
      <w:pPr>
        <w:pStyle w:val="ListParagraph"/>
        <w:numPr>
          <w:ilvl w:val="0"/>
          <w:numId w:val="31"/>
        </w:numPr>
        <w:spacing w:after="0" w:line="360" w:lineRule="auto"/>
        <w:rPr>
          <w:rFonts w:ascii="Saysettha MX" w:eastAsia="Phetsarath OT" w:hAnsi="Saysettha MX" w:cs="Saysettha MX"/>
          <w:sz w:val="28"/>
          <w:szCs w:val="28"/>
        </w:rPr>
      </w:pP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ການອອກແບບ</w:t>
      </w:r>
      <w:r w:rsidR="00510D6E"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ໂຄງຮ່າງການເຮັດ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ວຽກ</w:t>
      </w:r>
      <w:r w:rsidR="00510D6E"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ສຳລັບຫົວຂໍ້ໃດໜຶ່ງ ແລະ</w:t>
      </w:r>
      <w:r w:rsidR="00510D6E"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 xml:space="preserve"> 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ແຜນການສອນບົດຮຽນ</w:t>
      </w:r>
      <w:r w:rsidR="00A203D9"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ໃດ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ໜຶ່ງ ໄດ້</w:t>
      </w:r>
      <w:r w:rsidR="00510D6E"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ຢ່າງ</w:t>
      </w: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ດີ</w:t>
      </w:r>
    </w:p>
    <w:p w14:paraId="64774A49" w14:textId="38848BA8" w:rsidR="00922553" w:rsidRPr="00FC38C9" w:rsidRDefault="004D7CF0" w:rsidP="004D7CF0">
      <w:pPr>
        <w:pStyle w:val="ListParagraph"/>
        <w:numPr>
          <w:ilvl w:val="0"/>
          <w:numId w:val="31"/>
        </w:numPr>
        <w:spacing w:after="0" w:line="360" w:lineRule="auto"/>
        <w:rPr>
          <w:rFonts w:ascii="Saysettha MX" w:eastAsia="Phetsarath OT" w:hAnsi="Saysettha MX" w:cs="Saysettha MX"/>
          <w:b/>
          <w:color w:val="000000" w:themeColor="text1"/>
          <w:sz w:val="26"/>
          <w:szCs w:val="28"/>
          <w:u w:val="single"/>
        </w:rPr>
      </w:pPr>
      <w:r w:rsidRPr="00FC38C9">
        <w:rPr>
          <w:rFonts w:ascii="Saysettha MX" w:eastAsia="Phetsarath OT" w:hAnsi="Saysettha MX" w:cs="Saysettha MX"/>
          <w:sz w:val="28"/>
          <w:szCs w:val="28"/>
          <w:cs/>
          <w:lang w:bidi="lo-LA"/>
        </w:rPr>
        <w:t>ມີຄວາມຫ້າວຫັນໃນການສິດສອນ</w:t>
      </w:r>
    </w:p>
    <w:p w14:paraId="0958D5C7" w14:textId="2C16D966" w:rsidR="004D7CF0" w:rsidRPr="00FC38C9" w:rsidRDefault="004D7CF0" w:rsidP="004D7CF0">
      <w:pPr>
        <w:pStyle w:val="ListParagraph"/>
        <w:spacing w:after="0" w:line="360" w:lineRule="auto"/>
        <w:rPr>
          <w:rFonts w:ascii="Saysettha MX" w:eastAsia="Phetsarath OT" w:hAnsi="Saysettha MX" w:cs="Saysettha MX"/>
          <w:b/>
          <w:color w:val="000000" w:themeColor="text1"/>
          <w:sz w:val="26"/>
          <w:szCs w:val="28"/>
          <w:u w:val="single"/>
        </w:rPr>
      </w:pPr>
    </w:p>
    <w:p w14:paraId="039ED6DB" w14:textId="7FA536E4" w:rsidR="00085123" w:rsidRPr="00FC38C9" w:rsidRDefault="00085123" w:rsidP="004D7CF0">
      <w:pPr>
        <w:pStyle w:val="ListParagraph"/>
        <w:spacing w:after="0" w:line="360" w:lineRule="auto"/>
        <w:rPr>
          <w:rFonts w:ascii="Saysettha MX" w:eastAsia="Phetsarath OT" w:hAnsi="Saysettha MX" w:cs="Saysettha MX"/>
          <w:b/>
          <w:color w:val="000000" w:themeColor="text1"/>
          <w:sz w:val="26"/>
          <w:szCs w:val="28"/>
          <w:u w:val="single"/>
        </w:rPr>
      </w:pPr>
    </w:p>
    <w:p w14:paraId="0037D6E5" w14:textId="793BD1A6" w:rsidR="00085123" w:rsidRPr="00FC38C9" w:rsidRDefault="00085123" w:rsidP="004D7CF0">
      <w:pPr>
        <w:pStyle w:val="ListParagraph"/>
        <w:spacing w:after="0" w:line="360" w:lineRule="auto"/>
        <w:rPr>
          <w:rFonts w:ascii="Saysettha MX" w:eastAsia="Phetsarath OT" w:hAnsi="Saysettha MX" w:cs="Saysettha MX"/>
          <w:b/>
          <w:color w:val="000000" w:themeColor="text1"/>
          <w:sz w:val="26"/>
          <w:szCs w:val="28"/>
          <w:u w:val="single"/>
        </w:rPr>
      </w:pPr>
    </w:p>
    <w:p w14:paraId="06E6D1EF" w14:textId="77777777" w:rsidR="00085123" w:rsidRPr="00FC38C9" w:rsidRDefault="00085123" w:rsidP="004D7CF0">
      <w:pPr>
        <w:pStyle w:val="ListParagraph"/>
        <w:spacing w:after="0" w:line="360" w:lineRule="auto"/>
        <w:rPr>
          <w:rFonts w:ascii="Saysettha MX" w:eastAsia="Phetsarath OT" w:hAnsi="Saysettha MX" w:cs="Saysettha MX"/>
          <w:b/>
          <w:color w:val="000000" w:themeColor="text1"/>
          <w:sz w:val="26"/>
          <w:szCs w:val="28"/>
          <w:u w:val="single"/>
        </w:rPr>
      </w:pPr>
    </w:p>
    <w:p w14:paraId="0DCB8F14" w14:textId="77777777" w:rsidR="00156B11" w:rsidRPr="00FC38C9" w:rsidRDefault="00156B11" w:rsidP="00156B11">
      <w:pPr>
        <w:rPr>
          <w:rFonts w:ascii="Saysettha MX" w:eastAsia="Phetsarath OT" w:hAnsi="Saysettha MX" w:cs="Saysettha MX"/>
          <w:bCs/>
          <w:color w:val="000000" w:themeColor="text1"/>
          <w:sz w:val="28"/>
          <w:szCs w:val="28"/>
        </w:rPr>
      </w:pPr>
      <w:r w:rsidRPr="00FC38C9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cs/>
          <w:lang w:val="en-US" w:bidi="lo-LA"/>
        </w:rPr>
        <w:lastRenderedPageBreak/>
        <w:t>ຄຳແນະນຳກ່ຽວກັບການສິດສອນ (ແຜນການສອນສຳລັບຄູຝຶກ):</w:t>
      </w:r>
    </w:p>
    <w:tbl>
      <w:tblPr>
        <w:tblStyle w:val="TableGrid"/>
        <w:tblW w:w="14761" w:type="dxa"/>
        <w:tblInd w:w="108" w:type="dxa"/>
        <w:tblLook w:val="04A0" w:firstRow="1" w:lastRow="0" w:firstColumn="1" w:lastColumn="0" w:noHBand="0" w:noVBand="1"/>
      </w:tblPr>
      <w:tblGrid>
        <w:gridCol w:w="850"/>
        <w:gridCol w:w="3112"/>
        <w:gridCol w:w="3191"/>
        <w:gridCol w:w="2682"/>
        <w:gridCol w:w="1391"/>
        <w:gridCol w:w="3535"/>
      </w:tblGrid>
      <w:tr w:rsidR="00156B11" w:rsidRPr="00FC38C9" w14:paraId="7E92976A" w14:textId="77777777" w:rsidTr="008E72A0">
        <w:tc>
          <w:tcPr>
            <w:tcW w:w="850" w:type="dxa"/>
            <w:vAlign w:val="center"/>
          </w:tcPr>
          <w:p w14:paraId="26000056" w14:textId="3FC5B34D" w:rsidR="00156B11" w:rsidRPr="00FC38C9" w:rsidRDefault="00156B11" w:rsidP="00156B11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ລ/ດ</w:t>
            </w:r>
          </w:p>
        </w:tc>
        <w:tc>
          <w:tcPr>
            <w:tcW w:w="3112" w:type="dxa"/>
            <w:vAlign w:val="center"/>
          </w:tcPr>
          <w:p w14:paraId="691999DD" w14:textId="234EBF70" w:rsidR="00156B11" w:rsidRPr="00FC38C9" w:rsidRDefault="00156B11" w:rsidP="00156B11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ເນື້້ອໃນ</w:t>
            </w:r>
          </w:p>
        </w:tc>
        <w:tc>
          <w:tcPr>
            <w:tcW w:w="3191" w:type="dxa"/>
            <w:vAlign w:val="center"/>
          </w:tcPr>
          <w:p w14:paraId="16309D16" w14:textId="3643CF2D" w:rsidR="00156B11" w:rsidRPr="00FC38C9" w:rsidRDefault="00156B11" w:rsidP="00156B11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ວິທີການສອນ</w:t>
            </w:r>
          </w:p>
        </w:tc>
        <w:tc>
          <w:tcPr>
            <w:tcW w:w="2682" w:type="dxa"/>
            <w:vAlign w:val="center"/>
          </w:tcPr>
          <w:p w14:paraId="62071AC0" w14:textId="72E483DC" w:rsidR="00156B11" w:rsidRPr="00FC38C9" w:rsidRDefault="00156B11" w:rsidP="00156B11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ອຸປະກອນການສອນ</w:t>
            </w:r>
          </w:p>
        </w:tc>
        <w:tc>
          <w:tcPr>
            <w:tcW w:w="1391" w:type="dxa"/>
            <w:vAlign w:val="center"/>
          </w:tcPr>
          <w:p w14:paraId="459A15B6" w14:textId="74DBEE9D" w:rsidR="00156B11" w:rsidRPr="00FC38C9" w:rsidRDefault="00156B11" w:rsidP="00156B11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ເວລາ</w:t>
            </w:r>
          </w:p>
        </w:tc>
        <w:tc>
          <w:tcPr>
            <w:tcW w:w="3535" w:type="dxa"/>
            <w:vAlign w:val="center"/>
          </w:tcPr>
          <w:p w14:paraId="433FB86A" w14:textId="12701A04" w:rsidR="00156B11" w:rsidRPr="00FC38C9" w:rsidRDefault="00156B11" w:rsidP="00156B11">
            <w:pPr>
              <w:pStyle w:val="NoSpacing"/>
              <w:jc w:val="center"/>
              <w:rPr>
                <w:rFonts w:ascii="Saysettha MX" w:eastAsia="Phetsarath OT" w:hAnsi="Saysettha MX" w:cs="Saysettha MX"/>
                <w:b/>
                <w:bCs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b/>
                <w:bCs/>
                <w:sz w:val="28"/>
                <w:szCs w:val="28"/>
                <w:cs/>
                <w:lang w:val="en-US" w:bidi="lo-LA"/>
              </w:rPr>
              <w:t>ຄວາມຄາດຫວັງຜົນໄດ້ຮັບ</w:t>
            </w:r>
          </w:p>
        </w:tc>
      </w:tr>
      <w:tr w:rsidR="00922553" w:rsidRPr="00FC38C9" w14:paraId="719AA0C3" w14:textId="77777777" w:rsidTr="008E72A0">
        <w:tc>
          <w:tcPr>
            <w:tcW w:w="850" w:type="dxa"/>
            <w:vMerge w:val="restart"/>
            <w:vAlign w:val="center"/>
          </w:tcPr>
          <w:p w14:paraId="58C7C6B3" w14:textId="77777777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2" w:type="dxa"/>
            <w:vAlign w:val="center"/>
          </w:tcPr>
          <w:p w14:paraId="031EB159" w14:textId="01CE6F7C" w:rsidR="00922553" w:rsidRPr="00FC38C9" w:rsidRDefault="00752C24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ຄູ່ມື</w:t>
            </w:r>
            <w:r w:rsidR="00085123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ໃນການອອກແບບແຜນການສອນຂອງບົດຮຽນ</w:t>
            </w:r>
          </w:p>
        </w:tc>
        <w:tc>
          <w:tcPr>
            <w:tcW w:w="3191" w:type="dxa"/>
            <w:vAlign w:val="center"/>
          </w:tcPr>
          <w:p w14:paraId="4B866186" w14:textId="77777777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14:paraId="7D582260" w14:textId="77777777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392BC5C5" w14:textId="77777777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5F4EEB02" w14:textId="77777777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</w:tr>
      <w:tr w:rsidR="008E72A0" w:rsidRPr="00FC38C9" w14:paraId="0F26E4DB" w14:textId="77777777" w:rsidTr="008E72A0">
        <w:tc>
          <w:tcPr>
            <w:tcW w:w="850" w:type="dxa"/>
            <w:vMerge/>
            <w:vAlign w:val="center"/>
          </w:tcPr>
          <w:p w14:paraId="54164E67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14:paraId="76CA9F1B" w14:textId="72C26E2A" w:rsidR="008E72A0" w:rsidRPr="00FC38C9" w:rsidRDefault="00D36C38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1.1. </w:t>
            </w:r>
            <w:r w:rsidR="00752C24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ຄູ່ມື</w:t>
            </w:r>
            <w:r w:rsidR="00460C66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ສຳລັບ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ການອອກແບບແຜນເລີ່ມຕົ້ນຂອງບົດຮຽນ</w:t>
            </w:r>
          </w:p>
        </w:tc>
        <w:tc>
          <w:tcPr>
            <w:tcW w:w="3191" w:type="dxa"/>
            <w:vAlign w:val="center"/>
          </w:tcPr>
          <w:p w14:paraId="6DA48398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ການນຳສະເໜີໂດຍ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  <w:t>PPT</w:t>
            </w:r>
          </w:p>
          <w:p w14:paraId="5B59628A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0F263FF2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ເຮັດວຽກເປັນກຸ່ມ</w:t>
            </w:r>
          </w:p>
          <w:p w14:paraId="4DD232FE" w14:textId="496FEB66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ເຊີງໂຕ້ຕອບ</w:t>
            </w:r>
          </w:p>
        </w:tc>
        <w:tc>
          <w:tcPr>
            <w:tcW w:w="2682" w:type="dxa"/>
            <w:vAlign w:val="center"/>
          </w:tcPr>
          <w:p w14:paraId="4BE47C72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ໂປຣເຈັກເຕີ</w:t>
            </w:r>
          </w:p>
          <w:p w14:paraId="17870B5E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32CBC27B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ບັດສະແດງຄຳສັບ</w:t>
            </w:r>
          </w:p>
          <w:p w14:paraId="4DF0BE67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ແລັບທັອບ</w:t>
            </w:r>
          </w:p>
          <w:p w14:paraId="27C54777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ກະດານຂາວ</w:t>
            </w:r>
          </w:p>
          <w:p w14:paraId="4FDD1134" w14:textId="56537619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ເຈ້ຍ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A0, A4</w:t>
            </w:r>
          </w:p>
        </w:tc>
        <w:tc>
          <w:tcPr>
            <w:tcW w:w="1391" w:type="dxa"/>
            <w:vAlign w:val="center"/>
          </w:tcPr>
          <w:p w14:paraId="6EE9D519" w14:textId="7FF2FFA6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50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3535" w:type="dxa"/>
            <w:vAlign w:val="center"/>
          </w:tcPr>
          <w:p w14:paraId="1BA11ECA" w14:textId="3A7F6EF1" w:rsidR="008E72A0" w:rsidRPr="00FC38C9" w:rsidRDefault="00D36C38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ຜູ້ເຂົ້າຮ່ວມມີຄວາມເຂົ້າໃຈກ່ຽວກັບແນວຄວາມຄິດ ແລະ ຂັ້ນຕອນຕ່າງໆໃນການອອກແບບແຜນການເລີ່ມຕົ້ນຂອງບົດຮຽນ</w:t>
            </w:r>
          </w:p>
        </w:tc>
      </w:tr>
      <w:tr w:rsidR="008E72A0" w:rsidRPr="00FC38C9" w14:paraId="20148C70" w14:textId="77777777" w:rsidTr="008E72A0">
        <w:tc>
          <w:tcPr>
            <w:tcW w:w="850" w:type="dxa"/>
            <w:vMerge/>
            <w:vAlign w:val="center"/>
          </w:tcPr>
          <w:p w14:paraId="6226653F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14:paraId="76070ADC" w14:textId="3D4D8839" w:rsidR="008E72A0" w:rsidRPr="00FC38C9" w:rsidRDefault="00460C66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1.2. </w:t>
            </w:r>
            <w:r w:rsidR="00752C24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ຄູ່ມື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ສຳລັບການອອກແບບວິທີການສິດສອນ</w:t>
            </w:r>
          </w:p>
        </w:tc>
        <w:tc>
          <w:tcPr>
            <w:tcW w:w="3191" w:type="dxa"/>
            <w:vAlign w:val="center"/>
          </w:tcPr>
          <w:p w14:paraId="3FEEBE92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ການນຳສະເໜີໂດຍ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  <w:t>PPT</w:t>
            </w:r>
          </w:p>
          <w:p w14:paraId="4511BD95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54A2CF19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ເຮັດວຽກເປັນກຸ່ມ</w:t>
            </w:r>
          </w:p>
          <w:p w14:paraId="4A799816" w14:textId="04EFE759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ເຊີງໂຕ້ຕອບ</w:t>
            </w:r>
          </w:p>
        </w:tc>
        <w:tc>
          <w:tcPr>
            <w:tcW w:w="2682" w:type="dxa"/>
            <w:vAlign w:val="center"/>
          </w:tcPr>
          <w:p w14:paraId="5758C2CD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ໂປຣເຈັກເຕີ</w:t>
            </w:r>
          </w:p>
          <w:p w14:paraId="03361336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4C8B9ED6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ບັດສະແດງຄຳສັບ</w:t>
            </w:r>
          </w:p>
          <w:p w14:paraId="235955A2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ແລັບທັອບ</w:t>
            </w:r>
          </w:p>
          <w:p w14:paraId="3536E2D2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ກະດານຂາວ</w:t>
            </w:r>
          </w:p>
          <w:p w14:paraId="1DF32726" w14:textId="15A86A42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ເຈ້ຍ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A0, A4</w:t>
            </w:r>
          </w:p>
        </w:tc>
        <w:tc>
          <w:tcPr>
            <w:tcW w:w="1391" w:type="dxa"/>
            <w:vAlign w:val="center"/>
          </w:tcPr>
          <w:p w14:paraId="1431ADBB" w14:textId="1D3CDEB0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50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3535" w:type="dxa"/>
            <w:vAlign w:val="center"/>
          </w:tcPr>
          <w:p w14:paraId="50E29901" w14:textId="369145F4" w:rsidR="008E72A0" w:rsidRPr="00FC38C9" w:rsidRDefault="007A673B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ຜູ້ເຂົ້າຮ່ວມເຂົ້າໃຈແນວຄວາມຄິດ ແລະ ຂັ້ນຕອນໃນການນຳສະເໜີ ວິທີການສິດສອນ</w:t>
            </w:r>
          </w:p>
        </w:tc>
      </w:tr>
      <w:tr w:rsidR="008E72A0" w:rsidRPr="00FC38C9" w14:paraId="73C3BBE1" w14:textId="77777777" w:rsidTr="008E72A0">
        <w:tc>
          <w:tcPr>
            <w:tcW w:w="850" w:type="dxa"/>
            <w:vMerge/>
            <w:vAlign w:val="center"/>
          </w:tcPr>
          <w:p w14:paraId="4F5C6CB1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14:paraId="27C2B17F" w14:textId="5B24935F" w:rsidR="008E72A0" w:rsidRPr="00FC38C9" w:rsidRDefault="00752C24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1.3. ຄູ່ມືສຳລັບການອອກແບບ</w:t>
            </w:r>
            <w:r w:rsidR="00EB6B02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ແຜນ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ສະຫຼຸບ</w:t>
            </w:r>
          </w:p>
        </w:tc>
        <w:tc>
          <w:tcPr>
            <w:tcW w:w="3191" w:type="dxa"/>
            <w:vAlign w:val="center"/>
          </w:tcPr>
          <w:p w14:paraId="29684928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ການນຳສະເໜີໂດຍ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  <w:t>PPT</w:t>
            </w:r>
          </w:p>
          <w:p w14:paraId="20CB416D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3099BE6D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ເຮັດວຽກເປັນກຸ່ມ</w:t>
            </w:r>
          </w:p>
          <w:p w14:paraId="3A9DC7FF" w14:textId="152B2E8C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ເຊີງໂຕ້ຕອບ</w:t>
            </w:r>
          </w:p>
        </w:tc>
        <w:tc>
          <w:tcPr>
            <w:tcW w:w="2682" w:type="dxa"/>
            <w:vAlign w:val="center"/>
          </w:tcPr>
          <w:p w14:paraId="3BA47885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ໂປຣເຈັກເຕີ</w:t>
            </w:r>
          </w:p>
          <w:p w14:paraId="2FB04B2D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1940D46B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ບັດສະແດງຄຳສັບ</w:t>
            </w:r>
          </w:p>
          <w:p w14:paraId="6721C2E4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ແລັບທັອບ</w:t>
            </w:r>
          </w:p>
          <w:p w14:paraId="153EA39C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ກະດານຂາວ</w:t>
            </w:r>
          </w:p>
          <w:p w14:paraId="1154F247" w14:textId="1F17580A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ເຈ້ຍ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A0, A4</w:t>
            </w:r>
          </w:p>
        </w:tc>
        <w:tc>
          <w:tcPr>
            <w:tcW w:w="1391" w:type="dxa"/>
            <w:vAlign w:val="center"/>
          </w:tcPr>
          <w:p w14:paraId="02DF4372" w14:textId="4BB70A58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50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3535" w:type="dxa"/>
            <w:vAlign w:val="center"/>
          </w:tcPr>
          <w:p w14:paraId="4A2B21FD" w14:textId="1931FFF3" w:rsidR="008E72A0" w:rsidRPr="00FC38C9" w:rsidRDefault="00EB6B02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ຜູ້ເຂົ້າຮ່ວມເຂົ້າໃຈແນວຄວາມຄິດ ແລະ ຂັ້ນຕອນໃນການນຳສະເໜີ ແບບແຜນສະຫຼຸບ</w:t>
            </w:r>
          </w:p>
        </w:tc>
      </w:tr>
      <w:tr w:rsidR="00922553" w:rsidRPr="00FC38C9" w14:paraId="6C61C492" w14:textId="77777777" w:rsidTr="008E72A0">
        <w:tc>
          <w:tcPr>
            <w:tcW w:w="850" w:type="dxa"/>
            <w:vMerge w:val="restart"/>
            <w:vAlign w:val="center"/>
          </w:tcPr>
          <w:p w14:paraId="370B96D5" w14:textId="77777777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2" w:type="dxa"/>
            <w:vAlign w:val="center"/>
          </w:tcPr>
          <w:p w14:paraId="52A63907" w14:textId="1CE63E73" w:rsidR="00922553" w:rsidRPr="00FC38C9" w:rsidRDefault="00B1121C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ຝຶກປະຕິບັດການອອກແບບແຜນການຂອງບົດຮຽນ</w:t>
            </w:r>
          </w:p>
        </w:tc>
        <w:tc>
          <w:tcPr>
            <w:tcW w:w="3191" w:type="dxa"/>
            <w:vAlign w:val="center"/>
          </w:tcPr>
          <w:p w14:paraId="4DE69E9A" w14:textId="77777777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14:paraId="235F6AB7" w14:textId="77777777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1E8DB01F" w14:textId="77777777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3CAA4D3C" w14:textId="77777777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</w:tr>
      <w:tr w:rsidR="008E72A0" w:rsidRPr="00FC38C9" w14:paraId="567435B1" w14:textId="77777777" w:rsidTr="008E72A0">
        <w:tc>
          <w:tcPr>
            <w:tcW w:w="850" w:type="dxa"/>
            <w:vMerge/>
            <w:vAlign w:val="center"/>
          </w:tcPr>
          <w:p w14:paraId="7DBF03B4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14:paraId="23FE1B89" w14:textId="39766F4A" w:rsidR="008E72A0" w:rsidRPr="00FC38C9" w:rsidRDefault="00593B02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2.1. </w:t>
            </w:r>
            <w:r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ຝຶກການອອກແບບສ່ວນເລີ່ມຕົ້ນຂອງບົດຮຽນ</w:t>
            </w:r>
          </w:p>
        </w:tc>
        <w:tc>
          <w:tcPr>
            <w:tcW w:w="3191" w:type="dxa"/>
            <w:vAlign w:val="center"/>
          </w:tcPr>
          <w:p w14:paraId="203131FA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ການນຳສະເໜີໂດຍ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  <w:t>PPT</w:t>
            </w:r>
          </w:p>
          <w:p w14:paraId="1A56FABF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15DE2A56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ເຮັດວຽກເປັນກຸ່ມ</w:t>
            </w:r>
          </w:p>
          <w:p w14:paraId="257426DF" w14:textId="070ADA85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ເຊີງໂຕ້ຕອບ</w:t>
            </w:r>
          </w:p>
        </w:tc>
        <w:tc>
          <w:tcPr>
            <w:tcW w:w="2682" w:type="dxa"/>
            <w:vAlign w:val="center"/>
          </w:tcPr>
          <w:p w14:paraId="26D75986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ໂປຣເຈັກເຕີ</w:t>
            </w:r>
          </w:p>
          <w:p w14:paraId="2E92404C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3BB97C8D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ບັດສະແດງຄຳສັບ</w:t>
            </w:r>
          </w:p>
          <w:p w14:paraId="55EBF800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ແລັບທັອບ</w:t>
            </w:r>
          </w:p>
          <w:p w14:paraId="5895FC7A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ກະດານຂາວ</w:t>
            </w:r>
          </w:p>
          <w:p w14:paraId="4AFCF08D" w14:textId="0D03C46B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ເຈ້ຍ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A0, A4</w:t>
            </w:r>
          </w:p>
        </w:tc>
        <w:tc>
          <w:tcPr>
            <w:tcW w:w="1391" w:type="dxa"/>
            <w:vAlign w:val="center"/>
          </w:tcPr>
          <w:p w14:paraId="64A53AA5" w14:textId="1B2D1BCC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50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3535" w:type="dxa"/>
            <w:vAlign w:val="center"/>
          </w:tcPr>
          <w:p w14:paraId="31C7BB96" w14:textId="51ACD2DD" w:rsidR="008E72A0" w:rsidRPr="00FC38C9" w:rsidRDefault="00593B02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ຜູ້ເຂົ້າຮ່ວມປະຕິບັດການອອກແບບພາກສ່ວນເລີ່ມຕົ້ນຂອງບົດຮຽນ</w:t>
            </w:r>
          </w:p>
        </w:tc>
      </w:tr>
      <w:tr w:rsidR="008E72A0" w:rsidRPr="00FC38C9" w14:paraId="2EEC0396" w14:textId="77777777" w:rsidTr="008E72A0">
        <w:tc>
          <w:tcPr>
            <w:tcW w:w="850" w:type="dxa"/>
            <w:vMerge/>
            <w:vAlign w:val="center"/>
          </w:tcPr>
          <w:p w14:paraId="433CBD17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14:paraId="0C2EE384" w14:textId="0417AA15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2.2. </w:t>
            </w:r>
            <w:r w:rsidR="00593B02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ຝຶກ</w:t>
            </w:r>
            <w:r w:rsidR="00593B02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ປະຕິບັດການອອກແບບວິທີການສິດສອນ</w:t>
            </w:r>
          </w:p>
        </w:tc>
        <w:tc>
          <w:tcPr>
            <w:tcW w:w="3191" w:type="dxa"/>
            <w:vAlign w:val="center"/>
          </w:tcPr>
          <w:p w14:paraId="7F3A7AB7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ການນຳສະເໜີໂດຍ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  <w:t>PPT</w:t>
            </w:r>
          </w:p>
          <w:p w14:paraId="0182BC10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0F7575C7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ເຮັດວຽກເປັນກຸ່ມ</w:t>
            </w:r>
          </w:p>
          <w:p w14:paraId="4A4DEF4E" w14:textId="2833FD1B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ເຊີງໂຕ້ຕອບ</w:t>
            </w:r>
          </w:p>
        </w:tc>
        <w:tc>
          <w:tcPr>
            <w:tcW w:w="2682" w:type="dxa"/>
            <w:vAlign w:val="center"/>
          </w:tcPr>
          <w:p w14:paraId="72946997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ໂປຣເຈັກເຕີ</w:t>
            </w:r>
          </w:p>
          <w:p w14:paraId="42A3B69F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1DA1D9D7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ບັດສະແດງຄຳສັບ</w:t>
            </w:r>
          </w:p>
          <w:p w14:paraId="652ECC0B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ແລັບທັອບ</w:t>
            </w:r>
          </w:p>
          <w:p w14:paraId="4F56B203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ກະດານຂາວ</w:t>
            </w:r>
          </w:p>
          <w:p w14:paraId="6A0DF1D1" w14:textId="4BF80C22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ເຈ້ຍ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A0, A4</w:t>
            </w:r>
          </w:p>
        </w:tc>
        <w:tc>
          <w:tcPr>
            <w:tcW w:w="1391" w:type="dxa"/>
            <w:vAlign w:val="center"/>
          </w:tcPr>
          <w:p w14:paraId="3402C8A7" w14:textId="33355955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lastRenderedPageBreak/>
              <w:t xml:space="preserve">50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3535" w:type="dxa"/>
            <w:vAlign w:val="center"/>
          </w:tcPr>
          <w:p w14:paraId="69D86D75" w14:textId="43ABA05E" w:rsidR="008E72A0" w:rsidRPr="00FC38C9" w:rsidRDefault="00593B02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ຜູ້ເຂົ້າຮ່ວມຝຶກປະຕິບັດການອອກແບບວິທີການສິດສອນ</w:t>
            </w:r>
          </w:p>
        </w:tc>
      </w:tr>
      <w:tr w:rsidR="008E72A0" w:rsidRPr="00FC38C9" w14:paraId="631DFB8A" w14:textId="77777777" w:rsidTr="008E72A0">
        <w:tc>
          <w:tcPr>
            <w:tcW w:w="850" w:type="dxa"/>
            <w:vMerge/>
            <w:vAlign w:val="center"/>
          </w:tcPr>
          <w:p w14:paraId="2F52626B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14:paraId="06965CF2" w14:textId="759C8FC8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sz w:val="28"/>
                <w:szCs w:val="28"/>
              </w:rPr>
              <w:t xml:space="preserve">2.3. </w:t>
            </w:r>
            <w:r w:rsidR="00593B02" w:rsidRPr="00FC38C9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ຝຶກ</w:t>
            </w:r>
            <w:r w:rsidR="00593B02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ປະຕິບັດການອອກແບບວິທີການສະຫຼຸບ</w:t>
            </w:r>
          </w:p>
        </w:tc>
        <w:tc>
          <w:tcPr>
            <w:tcW w:w="3191" w:type="dxa"/>
            <w:vAlign w:val="center"/>
          </w:tcPr>
          <w:p w14:paraId="25E62ECE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ການນຳສະເໜີໂດຍ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  <w:t>PPT</w:t>
            </w:r>
          </w:p>
          <w:p w14:paraId="0A9E598C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ການສົນທະນາກັນ</w:t>
            </w:r>
          </w:p>
          <w:p w14:paraId="77DE18FC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ເຮັດວຽກເປັນກຸ່ມ</w:t>
            </w:r>
          </w:p>
          <w:p w14:paraId="14B8A4D5" w14:textId="1E71868B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ເຊີງໂຕ້ຕອບ</w:t>
            </w:r>
          </w:p>
        </w:tc>
        <w:tc>
          <w:tcPr>
            <w:tcW w:w="2682" w:type="dxa"/>
            <w:vAlign w:val="center"/>
          </w:tcPr>
          <w:p w14:paraId="1141F134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ໂປຣເຈັກເຕີ</w:t>
            </w:r>
          </w:p>
          <w:p w14:paraId="29CF0A2B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ເອກະສານປະກອບ</w:t>
            </w:r>
          </w:p>
          <w:p w14:paraId="06C5E8E5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ບັດສະແດງຄຳສັບ</w:t>
            </w:r>
          </w:p>
          <w:p w14:paraId="7184416D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ແລັບທັອບ</w:t>
            </w:r>
          </w:p>
          <w:p w14:paraId="79CEE130" w14:textId="77777777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ກະດານຂາວ</w:t>
            </w:r>
          </w:p>
          <w:p w14:paraId="21C1C8E2" w14:textId="10A1F28A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-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ເຈ້ຍ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A0, A4</w:t>
            </w:r>
          </w:p>
        </w:tc>
        <w:tc>
          <w:tcPr>
            <w:tcW w:w="1391" w:type="dxa"/>
            <w:vAlign w:val="center"/>
          </w:tcPr>
          <w:p w14:paraId="22444D23" w14:textId="3B19A881" w:rsidR="008E72A0" w:rsidRPr="00FC38C9" w:rsidRDefault="008E72A0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 xml:space="preserve">50 </w:t>
            </w: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ນາທີ</w:t>
            </w:r>
          </w:p>
        </w:tc>
        <w:tc>
          <w:tcPr>
            <w:tcW w:w="3535" w:type="dxa"/>
            <w:vAlign w:val="center"/>
          </w:tcPr>
          <w:p w14:paraId="314FF2AF" w14:textId="169905B8" w:rsidR="008E72A0" w:rsidRPr="00FC38C9" w:rsidRDefault="00593B02" w:rsidP="008E72A0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ຜູ້ເຂົ້າຮ່ວມຝຶກປະຕິບັດການອອກແບບວິທີການສະຫຼຸບ</w:t>
            </w:r>
          </w:p>
        </w:tc>
      </w:tr>
      <w:tr w:rsidR="00922553" w:rsidRPr="00FC38C9" w14:paraId="1711CA07" w14:textId="77777777" w:rsidTr="008E72A0">
        <w:tc>
          <w:tcPr>
            <w:tcW w:w="850" w:type="dxa"/>
            <w:vAlign w:val="center"/>
          </w:tcPr>
          <w:p w14:paraId="1047C06B" w14:textId="77777777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2" w:type="dxa"/>
            <w:vAlign w:val="center"/>
          </w:tcPr>
          <w:p w14:paraId="2BAD6FD6" w14:textId="556CE4EE" w:rsidR="00922553" w:rsidRPr="00FC38C9" w:rsidRDefault="00A21889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ຮຽນດ້ວຍຕົນເອງ</w:t>
            </w:r>
          </w:p>
        </w:tc>
        <w:tc>
          <w:tcPr>
            <w:tcW w:w="3191" w:type="dxa"/>
            <w:vAlign w:val="center"/>
          </w:tcPr>
          <w:p w14:paraId="37A8299A" w14:textId="77777777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14:paraId="4950D003" w14:textId="77777777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3C48DF7A" w14:textId="4AADD92B" w:rsidR="00922553" w:rsidRPr="00FC38C9" w:rsidRDefault="00922553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lang w:bidi="lo-LA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  <w:t>900</w:t>
            </w:r>
            <w:r w:rsidR="008E72A0"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 xml:space="preserve"> ນາທີ</w:t>
            </w:r>
          </w:p>
        </w:tc>
        <w:tc>
          <w:tcPr>
            <w:tcW w:w="3535" w:type="dxa"/>
            <w:vAlign w:val="center"/>
          </w:tcPr>
          <w:p w14:paraId="52B223BC" w14:textId="4C1BBD04" w:rsidR="00922553" w:rsidRPr="00FC38C9" w:rsidRDefault="00A21889" w:rsidP="00156B11">
            <w:pPr>
              <w:pStyle w:val="NoSpacing"/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</w:rPr>
            </w:pPr>
            <w:r w:rsidRPr="00FC38C9">
              <w:rPr>
                <w:rFonts w:ascii="Saysettha MX" w:eastAsia="Phetsarath OT" w:hAnsi="Saysettha MX" w:cs="Saysettha MX"/>
                <w:color w:val="000000" w:themeColor="text1"/>
                <w:sz w:val="28"/>
                <w:szCs w:val="28"/>
                <w:cs/>
                <w:lang w:bidi="lo-LA"/>
              </w:rPr>
              <w:t>ຜູ້ເຂົ້າຮ່ວມມີສ່ວນຮ່ວມ</w:t>
            </w:r>
          </w:p>
        </w:tc>
      </w:tr>
    </w:tbl>
    <w:p w14:paraId="20802325" w14:textId="77777777" w:rsidR="00922553" w:rsidRPr="00FC38C9" w:rsidRDefault="00922553" w:rsidP="00922553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u w:val="single"/>
        </w:rPr>
      </w:pPr>
    </w:p>
    <w:p w14:paraId="6ED1098C" w14:textId="77777777" w:rsidR="00922553" w:rsidRPr="00FC38C9" w:rsidRDefault="00922553" w:rsidP="00922553">
      <w:pPr>
        <w:spacing w:after="0" w:line="264" w:lineRule="auto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u w:val="single"/>
        </w:rPr>
      </w:pPr>
    </w:p>
    <w:p w14:paraId="5AEAA46E" w14:textId="77777777" w:rsidR="000A42F8" w:rsidRPr="00FC38C9" w:rsidRDefault="000A42F8" w:rsidP="00922553">
      <w:pPr>
        <w:rPr>
          <w:rFonts w:ascii="Saysettha MX" w:eastAsia="Phetsarath OT" w:hAnsi="Saysettha MX" w:cs="Saysettha MX"/>
        </w:rPr>
      </w:pPr>
    </w:p>
    <w:sectPr w:rsidR="000A42F8" w:rsidRPr="00FC38C9" w:rsidSect="006E52AF">
      <w:headerReference w:type="default" r:id="rId11"/>
      <w:footerReference w:type="default" r:id="rId12"/>
      <w:pgSz w:w="16840" w:h="11907" w:orient="landscape" w:code="9"/>
      <w:pgMar w:top="1418" w:right="1134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D3088" w14:textId="77777777" w:rsidR="008B1B9D" w:rsidRDefault="008B1B9D" w:rsidP="00384DAC">
      <w:pPr>
        <w:spacing w:after="0" w:line="240" w:lineRule="auto"/>
      </w:pPr>
      <w:r>
        <w:separator/>
      </w:r>
    </w:p>
  </w:endnote>
  <w:endnote w:type="continuationSeparator" w:id="0">
    <w:p w14:paraId="3279FD09" w14:textId="77777777" w:rsidR="008B1B9D" w:rsidRDefault="008B1B9D" w:rsidP="0038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hetsarath OT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HelveticaNeueLTStd-Cn">
    <w:altName w:val="Times New Roman"/>
    <w:panose1 w:val="00000000000000000000"/>
    <w:charset w:val="00"/>
    <w:family w:val="roman"/>
    <w:notTrueType/>
    <w:pitch w:val="default"/>
  </w:font>
  <w:font w:name="Saysettha MX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94259"/>
      <w:docPartObj>
        <w:docPartGallery w:val="Page Numbers (Bottom of Page)"/>
        <w:docPartUnique/>
      </w:docPartObj>
    </w:sdtPr>
    <w:sdtEndPr/>
    <w:sdtContent>
      <w:p w14:paraId="637634FA" w14:textId="6B7C15A7" w:rsidR="00922553" w:rsidRDefault="00922553">
        <w:pPr>
          <w:pStyle w:val="Footer"/>
        </w:pP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52CB650" wp14:editId="34E25F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5150" cy="238760"/>
                  <wp:effectExtent l="19050" t="19050" r="16510" b="18415"/>
                  <wp:wrapNone/>
                  <wp:docPr id="6" name="Double Bracke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15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AAD0D" w14:textId="77777777" w:rsidR="00922553" w:rsidRDefault="0092255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C38C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52CB65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6" o:spid="_x0000_s1026" type="#_x0000_t185" style="position:absolute;margin-left:0;margin-top:0;width:44.5pt;height:18.8pt;z-index:2516684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" filled="t" fillcolor="white [3212]" strokecolor="gray [1629]" strokeweight="2.25pt">
                  <v:textbox inset=",0,,0">
                    <w:txbxContent>
                      <w:p w14:paraId="52CAAD0D" w14:textId="77777777" w:rsidR="00922553" w:rsidRDefault="0092255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F5B0B3B" wp14:editId="10DD4C0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948D94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0;margin-top:0;width:434.5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864347"/>
      <w:docPartObj>
        <w:docPartGallery w:val="Page Numbers (Bottom of Page)"/>
        <w:docPartUnique/>
      </w:docPartObj>
    </w:sdtPr>
    <w:sdtEndPr/>
    <w:sdtContent>
      <w:p w14:paraId="117EBEE1" w14:textId="66ED77C7" w:rsidR="005E09CE" w:rsidRDefault="005E09CE">
        <w:pPr>
          <w:pStyle w:val="Footer"/>
        </w:pP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B7BE7C9" wp14:editId="334A8C9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53411" w14:textId="77777777" w:rsidR="005E09CE" w:rsidRDefault="005E09C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C38C9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B7BE7C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DzfFoM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3CF53411" w14:textId="77777777" w:rsidR="005E09CE" w:rsidRDefault="005E09C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B77C609" wp14:editId="71B7EB0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84FBD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5E804" w14:textId="77777777" w:rsidR="008B1B9D" w:rsidRDefault="008B1B9D" w:rsidP="00384DAC">
      <w:pPr>
        <w:spacing w:after="0" w:line="240" w:lineRule="auto"/>
      </w:pPr>
      <w:r>
        <w:separator/>
      </w:r>
    </w:p>
  </w:footnote>
  <w:footnote w:type="continuationSeparator" w:id="0">
    <w:p w14:paraId="7EA3564A" w14:textId="77777777" w:rsidR="008B1B9D" w:rsidRDefault="008B1B9D" w:rsidP="0038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2D889" w14:textId="77777777" w:rsidR="00922553" w:rsidRDefault="00922553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65408" behindDoc="0" locked="0" layoutInCell="1" allowOverlap="1" wp14:anchorId="20B8D871" wp14:editId="6E543174">
          <wp:simplePos x="0" y="0"/>
          <wp:positionH relativeFrom="column">
            <wp:posOffset>-194310</wp:posOffset>
          </wp:positionH>
          <wp:positionV relativeFrom="paragraph">
            <wp:posOffset>-229235</wp:posOffset>
          </wp:positionV>
          <wp:extent cx="1609725" cy="542925"/>
          <wp:effectExtent l="19050" t="0" r="9525" b="0"/>
          <wp:wrapNone/>
          <wp:docPr id="11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872">
      <w:rPr>
        <w:noProof/>
        <w:lang w:val="en-US" w:bidi="th-TH"/>
      </w:rPr>
      <w:drawing>
        <wp:anchor distT="0" distB="0" distL="114300" distR="114300" simplePos="0" relativeHeight="251666432" behindDoc="0" locked="0" layoutInCell="1" allowOverlap="1" wp14:anchorId="2EFA1724" wp14:editId="4B569E6A">
          <wp:simplePos x="0" y="0"/>
          <wp:positionH relativeFrom="margin">
            <wp:posOffset>6758940</wp:posOffset>
          </wp:positionH>
          <wp:positionV relativeFrom="margin">
            <wp:posOffset>-600075</wp:posOffset>
          </wp:positionV>
          <wp:extent cx="2295525" cy="638175"/>
          <wp:effectExtent l="19050" t="0" r="9525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EA6D" w14:textId="1E26D78E" w:rsidR="005E09CE" w:rsidRDefault="005E09CE">
    <w:pPr>
      <w:pStyle w:val="Header"/>
    </w:pPr>
    <w:r w:rsidRPr="001D5872">
      <w:rPr>
        <w:noProof/>
        <w:lang w:val="en-US" w:bidi="th-TH"/>
      </w:rPr>
      <w:drawing>
        <wp:anchor distT="0" distB="0" distL="114300" distR="114300" simplePos="0" relativeHeight="251660288" behindDoc="0" locked="0" layoutInCell="1" allowOverlap="1" wp14:anchorId="74CCFDFA" wp14:editId="43F79A25">
          <wp:simplePos x="0" y="0"/>
          <wp:positionH relativeFrom="margin">
            <wp:posOffset>7275195</wp:posOffset>
          </wp:positionH>
          <wp:positionV relativeFrom="margin">
            <wp:posOffset>-744855</wp:posOffset>
          </wp:positionV>
          <wp:extent cx="2295272" cy="63927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5872">
      <w:rPr>
        <w:noProof/>
        <w:lang w:val="en-US" w:bidi="th-TH"/>
      </w:rPr>
      <w:drawing>
        <wp:anchor distT="0" distB="0" distL="114300" distR="114300" simplePos="0" relativeHeight="251659264" behindDoc="0" locked="0" layoutInCell="1" allowOverlap="1" wp14:anchorId="44C0A648" wp14:editId="11C1DD00">
          <wp:simplePos x="0" y="0"/>
          <wp:positionH relativeFrom="column">
            <wp:posOffset>-116840</wp:posOffset>
          </wp:positionH>
          <wp:positionV relativeFrom="paragraph">
            <wp:posOffset>-203835</wp:posOffset>
          </wp:positionV>
          <wp:extent cx="1607449" cy="542166"/>
          <wp:effectExtent l="19050" t="0" r="0" b="0"/>
          <wp:wrapNone/>
          <wp:docPr id="8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D9B35E" w14:textId="77777777" w:rsidR="005E09CE" w:rsidRDefault="005E09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7696"/>
    <w:multiLevelType w:val="hybridMultilevel"/>
    <w:tmpl w:val="C07A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149F"/>
    <w:multiLevelType w:val="hybridMultilevel"/>
    <w:tmpl w:val="57AAABF8"/>
    <w:lvl w:ilvl="0" w:tplc="D22C7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6A66"/>
    <w:multiLevelType w:val="hybridMultilevel"/>
    <w:tmpl w:val="579A42A0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A6B51"/>
    <w:multiLevelType w:val="hybridMultilevel"/>
    <w:tmpl w:val="9A2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F4124"/>
    <w:multiLevelType w:val="hybridMultilevel"/>
    <w:tmpl w:val="95A8B788"/>
    <w:lvl w:ilvl="0" w:tplc="0D34D148">
      <w:start w:val="3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80D9F"/>
    <w:multiLevelType w:val="hybridMultilevel"/>
    <w:tmpl w:val="93AC9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1B4"/>
    <w:multiLevelType w:val="hybridMultilevel"/>
    <w:tmpl w:val="704468CA"/>
    <w:lvl w:ilvl="0" w:tplc="2E4C9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765157C"/>
    <w:multiLevelType w:val="hybridMultilevel"/>
    <w:tmpl w:val="C81A0D2C"/>
    <w:lvl w:ilvl="0" w:tplc="0D34D148">
      <w:start w:val="3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10E0"/>
    <w:multiLevelType w:val="hybridMultilevel"/>
    <w:tmpl w:val="2B027446"/>
    <w:lvl w:ilvl="0" w:tplc="0D34D148">
      <w:start w:val="3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E5A6A"/>
    <w:multiLevelType w:val="hybridMultilevel"/>
    <w:tmpl w:val="CE5C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E3A5F"/>
    <w:multiLevelType w:val="hybridMultilevel"/>
    <w:tmpl w:val="142AE32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F1F38"/>
    <w:multiLevelType w:val="hybridMultilevel"/>
    <w:tmpl w:val="CE0EA286"/>
    <w:lvl w:ilvl="0" w:tplc="2E4C9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0F340B"/>
    <w:multiLevelType w:val="hybridMultilevel"/>
    <w:tmpl w:val="7B74AC36"/>
    <w:lvl w:ilvl="0" w:tplc="2486B448">
      <w:start w:val="1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B3535"/>
    <w:multiLevelType w:val="hybridMultilevel"/>
    <w:tmpl w:val="9342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1F12"/>
    <w:multiLevelType w:val="hybridMultilevel"/>
    <w:tmpl w:val="EAC40634"/>
    <w:lvl w:ilvl="0" w:tplc="CAF21F88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4A2C2E75"/>
    <w:multiLevelType w:val="hybridMultilevel"/>
    <w:tmpl w:val="181E8E5A"/>
    <w:lvl w:ilvl="0" w:tplc="835021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A26AB0"/>
    <w:multiLevelType w:val="hybridMultilevel"/>
    <w:tmpl w:val="4320964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F2D07"/>
    <w:multiLevelType w:val="hybridMultilevel"/>
    <w:tmpl w:val="9604C32C"/>
    <w:lvl w:ilvl="0" w:tplc="FEC6C0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2D49F6"/>
    <w:multiLevelType w:val="hybridMultilevel"/>
    <w:tmpl w:val="3BD86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CE445A"/>
    <w:multiLevelType w:val="hybridMultilevel"/>
    <w:tmpl w:val="DE40C616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000C0"/>
    <w:multiLevelType w:val="hybridMultilevel"/>
    <w:tmpl w:val="02FE148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D1B296A"/>
    <w:multiLevelType w:val="hybridMultilevel"/>
    <w:tmpl w:val="1B329EFE"/>
    <w:lvl w:ilvl="0" w:tplc="2E4C9A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530AF6"/>
    <w:multiLevelType w:val="hybridMultilevel"/>
    <w:tmpl w:val="63648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7286E"/>
    <w:multiLevelType w:val="hybridMultilevel"/>
    <w:tmpl w:val="711843E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27A3A"/>
    <w:multiLevelType w:val="hybridMultilevel"/>
    <w:tmpl w:val="0E76136C"/>
    <w:lvl w:ilvl="0" w:tplc="8CFE8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9545F"/>
    <w:multiLevelType w:val="hybridMultilevel"/>
    <w:tmpl w:val="F3C0B72C"/>
    <w:lvl w:ilvl="0" w:tplc="0D34D148">
      <w:start w:val="3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B6B8D"/>
    <w:multiLevelType w:val="hybridMultilevel"/>
    <w:tmpl w:val="E0887FA2"/>
    <w:lvl w:ilvl="0" w:tplc="2486B448">
      <w:start w:val="1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7975"/>
    <w:multiLevelType w:val="hybridMultilevel"/>
    <w:tmpl w:val="831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254B6"/>
    <w:multiLevelType w:val="hybridMultilevel"/>
    <w:tmpl w:val="207CAF32"/>
    <w:lvl w:ilvl="0" w:tplc="2E4C9A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882375"/>
    <w:multiLevelType w:val="hybridMultilevel"/>
    <w:tmpl w:val="A1D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6"/>
  </w:num>
  <w:num w:numId="4">
    <w:abstractNumId w:val="21"/>
  </w:num>
  <w:num w:numId="5">
    <w:abstractNumId w:val="1"/>
  </w:num>
  <w:num w:numId="6">
    <w:abstractNumId w:val="1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19"/>
  </w:num>
  <w:num w:numId="12">
    <w:abstractNumId w:val="2"/>
  </w:num>
  <w:num w:numId="13">
    <w:abstractNumId w:val="21"/>
  </w:num>
  <w:num w:numId="14">
    <w:abstractNumId w:val="25"/>
  </w:num>
  <w:num w:numId="15">
    <w:abstractNumId w:val="7"/>
  </w:num>
  <w:num w:numId="16">
    <w:abstractNumId w:val="4"/>
  </w:num>
  <w:num w:numId="17">
    <w:abstractNumId w:val="29"/>
  </w:num>
  <w:num w:numId="18">
    <w:abstractNumId w:val="26"/>
  </w:num>
  <w:num w:numId="19">
    <w:abstractNumId w:val="14"/>
  </w:num>
  <w:num w:numId="20">
    <w:abstractNumId w:val="8"/>
  </w:num>
  <w:num w:numId="21">
    <w:abstractNumId w:val="20"/>
  </w:num>
  <w:num w:numId="22">
    <w:abstractNumId w:val="12"/>
  </w:num>
  <w:num w:numId="23">
    <w:abstractNumId w:val="18"/>
  </w:num>
  <w:num w:numId="24">
    <w:abstractNumId w:val="13"/>
  </w:num>
  <w:num w:numId="25">
    <w:abstractNumId w:val="6"/>
  </w:num>
  <w:num w:numId="26">
    <w:abstractNumId w:val="15"/>
  </w:num>
  <w:num w:numId="27">
    <w:abstractNumId w:val="24"/>
  </w:num>
  <w:num w:numId="28">
    <w:abstractNumId w:val="5"/>
  </w:num>
  <w:num w:numId="29">
    <w:abstractNumId w:val="22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E"/>
    <w:rsid w:val="00006F2C"/>
    <w:rsid w:val="000230B6"/>
    <w:rsid w:val="0003379E"/>
    <w:rsid w:val="00036D89"/>
    <w:rsid w:val="00040874"/>
    <w:rsid w:val="000474A2"/>
    <w:rsid w:val="000552CB"/>
    <w:rsid w:val="00061660"/>
    <w:rsid w:val="00070526"/>
    <w:rsid w:val="00071738"/>
    <w:rsid w:val="000765CD"/>
    <w:rsid w:val="00081087"/>
    <w:rsid w:val="000817A4"/>
    <w:rsid w:val="00082F84"/>
    <w:rsid w:val="00085123"/>
    <w:rsid w:val="00085CA8"/>
    <w:rsid w:val="00086546"/>
    <w:rsid w:val="00093637"/>
    <w:rsid w:val="00095D98"/>
    <w:rsid w:val="00096112"/>
    <w:rsid w:val="000A2E33"/>
    <w:rsid w:val="000A3E2A"/>
    <w:rsid w:val="000A4210"/>
    <w:rsid w:val="000A42F8"/>
    <w:rsid w:val="000A6CD1"/>
    <w:rsid w:val="000A73B0"/>
    <w:rsid w:val="000B1460"/>
    <w:rsid w:val="000B1D95"/>
    <w:rsid w:val="000B2463"/>
    <w:rsid w:val="000D1D16"/>
    <w:rsid w:val="000D34D0"/>
    <w:rsid w:val="000D594A"/>
    <w:rsid w:val="000D69B3"/>
    <w:rsid w:val="000D7F5B"/>
    <w:rsid w:val="000E1B04"/>
    <w:rsid w:val="000E26B9"/>
    <w:rsid w:val="000F1F9C"/>
    <w:rsid w:val="000F3DB6"/>
    <w:rsid w:val="000F7058"/>
    <w:rsid w:val="00100347"/>
    <w:rsid w:val="0010176F"/>
    <w:rsid w:val="00101FAE"/>
    <w:rsid w:val="0010650B"/>
    <w:rsid w:val="001066B0"/>
    <w:rsid w:val="00113006"/>
    <w:rsid w:val="0011345E"/>
    <w:rsid w:val="00121C0D"/>
    <w:rsid w:val="001347CD"/>
    <w:rsid w:val="001438B6"/>
    <w:rsid w:val="00147C82"/>
    <w:rsid w:val="001510B7"/>
    <w:rsid w:val="00156B11"/>
    <w:rsid w:val="00161158"/>
    <w:rsid w:val="001631D6"/>
    <w:rsid w:val="0016358A"/>
    <w:rsid w:val="0016563A"/>
    <w:rsid w:val="0017493A"/>
    <w:rsid w:val="0017689D"/>
    <w:rsid w:val="00177557"/>
    <w:rsid w:val="00182F04"/>
    <w:rsid w:val="001855F9"/>
    <w:rsid w:val="0019038C"/>
    <w:rsid w:val="00194F12"/>
    <w:rsid w:val="001B2EED"/>
    <w:rsid w:val="001B6A1E"/>
    <w:rsid w:val="001E34D3"/>
    <w:rsid w:val="001E5AF5"/>
    <w:rsid w:val="001F2C3D"/>
    <w:rsid w:val="001F6EBB"/>
    <w:rsid w:val="002043EE"/>
    <w:rsid w:val="002225FE"/>
    <w:rsid w:val="002266BE"/>
    <w:rsid w:val="00242632"/>
    <w:rsid w:val="00247F92"/>
    <w:rsid w:val="00253B93"/>
    <w:rsid w:val="002608F7"/>
    <w:rsid w:val="0026208F"/>
    <w:rsid w:val="0026528F"/>
    <w:rsid w:val="002734FF"/>
    <w:rsid w:val="00281424"/>
    <w:rsid w:val="00282405"/>
    <w:rsid w:val="00283EB0"/>
    <w:rsid w:val="002847AF"/>
    <w:rsid w:val="00290108"/>
    <w:rsid w:val="0029181C"/>
    <w:rsid w:val="002928BB"/>
    <w:rsid w:val="00296DE7"/>
    <w:rsid w:val="002A0613"/>
    <w:rsid w:val="002A2F18"/>
    <w:rsid w:val="002C5995"/>
    <w:rsid w:val="002D2167"/>
    <w:rsid w:val="002D3E85"/>
    <w:rsid w:val="002D5480"/>
    <w:rsid w:val="002E4BB6"/>
    <w:rsid w:val="002E5A23"/>
    <w:rsid w:val="00300647"/>
    <w:rsid w:val="00304313"/>
    <w:rsid w:val="003114D1"/>
    <w:rsid w:val="003276F9"/>
    <w:rsid w:val="00335A00"/>
    <w:rsid w:val="00346B23"/>
    <w:rsid w:val="00356683"/>
    <w:rsid w:val="0036469B"/>
    <w:rsid w:val="00365425"/>
    <w:rsid w:val="003729DF"/>
    <w:rsid w:val="00373A30"/>
    <w:rsid w:val="00383B1F"/>
    <w:rsid w:val="00384DAC"/>
    <w:rsid w:val="00385627"/>
    <w:rsid w:val="003962E9"/>
    <w:rsid w:val="003B2247"/>
    <w:rsid w:val="003C17CF"/>
    <w:rsid w:val="003D0165"/>
    <w:rsid w:val="003D2214"/>
    <w:rsid w:val="003D3E76"/>
    <w:rsid w:val="003D6542"/>
    <w:rsid w:val="003E556C"/>
    <w:rsid w:val="00405933"/>
    <w:rsid w:val="00420000"/>
    <w:rsid w:val="00421C43"/>
    <w:rsid w:val="00425E23"/>
    <w:rsid w:val="00427D7B"/>
    <w:rsid w:val="004551B7"/>
    <w:rsid w:val="00460C66"/>
    <w:rsid w:val="00466ABA"/>
    <w:rsid w:val="00467D39"/>
    <w:rsid w:val="004710B3"/>
    <w:rsid w:val="0047345E"/>
    <w:rsid w:val="004817C9"/>
    <w:rsid w:val="0048688A"/>
    <w:rsid w:val="00491A5E"/>
    <w:rsid w:val="00493C06"/>
    <w:rsid w:val="004A1A3D"/>
    <w:rsid w:val="004A21CD"/>
    <w:rsid w:val="004B158A"/>
    <w:rsid w:val="004B78F2"/>
    <w:rsid w:val="004C1C77"/>
    <w:rsid w:val="004D5407"/>
    <w:rsid w:val="004D7CF0"/>
    <w:rsid w:val="004E7AD2"/>
    <w:rsid w:val="004F6BDA"/>
    <w:rsid w:val="004F7569"/>
    <w:rsid w:val="005025D1"/>
    <w:rsid w:val="00504633"/>
    <w:rsid w:val="00510470"/>
    <w:rsid w:val="00510D6E"/>
    <w:rsid w:val="00513175"/>
    <w:rsid w:val="005144F2"/>
    <w:rsid w:val="00520819"/>
    <w:rsid w:val="00521591"/>
    <w:rsid w:val="0052399C"/>
    <w:rsid w:val="00526002"/>
    <w:rsid w:val="00534848"/>
    <w:rsid w:val="005426EB"/>
    <w:rsid w:val="00560B4B"/>
    <w:rsid w:val="00561772"/>
    <w:rsid w:val="00566FE5"/>
    <w:rsid w:val="0057227A"/>
    <w:rsid w:val="00575DF0"/>
    <w:rsid w:val="00577A66"/>
    <w:rsid w:val="00581990"/>
    <w:rsid w:val="00593B02"/>
    <w:rsid w:val="005A13C5"/>
    <w:rsid w:val="005B26E9"/>
    <w:rsid w:val="005D5FC0"/>
    <w:rsid w:val="005D7E62"/>
    <w:rsid w:val="005E09CE"/>
    <w:rsid w:val="005E1A59"/>
    <w:rsid w:val="005F240A"/>
    <w:rsid w:val="005F735A"/>
    <w:rsid w:val="00601E17"/>
    <w:rsid w:val="006040BE"/>
    <w:rsid w:val="0060735A"/>
    <w:rsid w:val="00610999"/>
    <w:rsid w:val="006128FF"/>
    <w:rsid w:val="0062375C"/>
    <w:rsid w:val="0062650F"/>
    <w:rsid w:val="00630778"/>
    <w:rsid w:val="006336D4"/>
    <w:rsid w:val="0065049A"/>
    <w:rsid w:val="00650BF6"/>
    <w:rsid w:val="00652029"/>
    <w:rsid w:val="00654684"/>
    <w:rsid w:val="00654B34"/>
    <w:rsid w:val="00655724"/>
    <w:rsid w:val="0066026C"/>
    <w:rsid w:val="00663B5B"/>
    <w:rsid w:val="00673D30"/>
    <w:rsid w:val="00680D42"/>
    <w:rsid w:val="00691667"/>
    <w:rsid w:val="006965FC"/>
    <w:rsid w:val="006A43F5"/>
    <w:rsid w:val="006A6226"/>
    <w:rsid w:val="006A7819"/>
    <w:rsid w:val="006B04B9"/>
    <w:rsid w:val="006C423B"/>
    <w:rsid w:val="006C6E9A"/>
    <w:rsid w:val="006D729B"/>
    <w:rsid w:val="006E52AF"/>
    <w:rsid w:val="006E5E39"/>
    <w:rsid w:val="006E7E43"/>
    <w:rsid w:val="006F20A6"/>
    <w:rsid w:val="006F2408"/>
    <w:rsid w:val="006F5B69"/>
    <w:rsid w:val="006F755F"/>
    <w:rsid w:val="007200EE"/>
    <w:rsid w:val="007322A3"/>
    <w:rsid w:val="00732CF0"/>
    <w:rsid w:val="007342A7"/>
    <w:rsid w:val="0073484C"/>
    <w:rsid w:val="00737A42"/>
    <w:rsid w:val="00744D6F"/>
    <w:rsid w:val="00744EFC"/>
    <w:rsid w:val="00752C24"/>
    <w:rsid w:val="0075610A"/>
    <w:rsid w:val="0075654B"/>
    <w:rsid w:val="00756CF2"/>
    <w:rsid w:val="00766E18"/>
    <w:rsid w:val="00772C60"/>
    <w:rsid w:val="00776FC6"/>
    <w:rsid w:val="00782BD4"/>
    <w:rsid w:val="00783D52"/>
    <w:rsid w:val="007A608A"/>
    <w:rsid w:val="007A673B"/>
    <w:rsid w:val="007B7216"/>
    <w:rsid w:val="007C775B"/>
    <w:rsid w:val="007D0BEC"/>
    <w:rsid w:val="007D3A2B"/>
    <w:rsid w:val="007D7D62"/>
    <w:rsid w:val="007E4B12"/>
    <w:rsid w:val="007F7E05"/>
    <w:rsid w:val="00800093"/>
    <w:rsid w:val="00800E0E"/>
    <w:rsid w:val="00806A67"/>
    <w:rsid w:val="0080739A"/>
    <w:rsid w:val="008116A2"/>
    <w:rsid w:val="00811ACA"/>
    <w:rsid w:val="00817A95"/>
    <w:rsid w:val="008269D4"/>
    <w:rsid w:val="0083235A"/>
    <w:rsid w:val="008330AA"/>
    <w:rsid w:val="008369D3"/>
    <w:rsid w:val="00846710"/>
    <w:rsid w:val="00856EC9"/>
    <w:rsid w:val="00857A8D"/>
    <w:rsid w:val="00864889"/>
    <w:rsid w:val="00865CA3"/>
    <w:rsid w:val="008661C3"/>
    <w:rsid w:val="00876D94"/>
    <w:rsid w:val="00877BD2"/>
    <w:rsid w:val="0088095D"/>
    <w:rsid w:val="0088195E"/>
    <w:rsid w:val="00882F51"/>
    <w:rsid w:val="0089089F"/>
    <w:rsid w:val="0089325C"/>
    <w:rsid w:val="00896C84"/>
    <w:rsid w:val="008A03D1"/>
    <w:rsid w:val="008A0B68"/>
    <w:rsid w:val="008A159A"/>
    <w:rsid w:val="008A3A4F"/>
    <w:rsid w:val="008A7996"/>
    <w:rsid w:val="008B0C5B"/>
    <w:rsid w:val="008B1B9D"/>
    <w:rsid w:val="008B3381"/>
    <w:rsid w:val="008B774D"/>
    <w:rsid w:val="008C485C"/>
    <w:rsid w:val="008D4573"/>
    <w:rsid w:val="008D5559"/>
    <w:rsid w:val="008E3754"/>
    <w:rsid w:val="008E72A0"/>
    <w:rsid w:val="008F2032"/>
    <w:rsid w:val="00900B76"/>
    <w:rsid w:val="00903836"/>
    <w:rsid w:val="0090730B"/>
    <w:rsid w:val="00907CF8"/>
    <w:rsid w:val="00910098"/>
    <w:rsid w:val="0091119F"/>
    <w:rsid w:val="00911EF6"/>
    <w:rsid w:val="00913CC9"/>
    <w:rsid w:val="0091503C"/>
    <w:rsid w:val="00917F3B"/>
    <w:rsid w:val="00922553"/>
    <w:rsid w:val="00924351"/>
    <w:rsid w:val="00926F11"/>
    <w:rsid w:val="0093579A"/>
    <w:rsid w:val="0094102F"/>
    <w:rsid w:val="0094198E"/>
    <w:rsid w:val="009425E9"/>
    <w:rsid w:val="00954941"/>
    <w:rsid w:val="00956D65"/>
    <w:rsid w:val="00962281"/>
    <w:rsid w:val="00967B5D"/>
    <w:rsid w:val="00996274"/>
    <w:rsid w:val="009A1674"/>
    <w:rsid w:val="009A3136"/>
    <w:rsid w:val="009A662A"/>
    <w:rsid w:val="009A7AD2"/>
    <w:rsid w:val="009B257D"/>
    <w:rsid w:val="009B2914"/>
    <w:rsid w:val="009B4100"/>
    <w:rsid w:val="009B4674"/>
    <w:rsid w:val="009C468F"/>
    <w:rsid w:val="009D296D"/>
    <w:rsid w:val="009D3AA3"/>
    <w:rsid w:val="009D5A6D"/>
    <w:rsid w:val="009D7F44"/>
    <w:rsid w:val="009E5F14"/>
    <w:rsid w:val="009E678D"/>
    <w:rsid w:val="009F0A13"/>
    <w:rsid w:val="009F19A3"/>
    <w:rsid w:val="009F74C5"/>
    <w:rsid w:val="009F7790"/>
    <w:rsid w:val="009F79BF"/>
    <w:rsid w:val="00A02616"/>
    <w:rsid w:val="00A15667"/>
    <w:rsid w:val="00A203D9"/>
    <w:rsid w:val="00A21889"/>
    <w:rsid w:val="00A27612"/>
    <w:rsid w:val="00A34047"/>
    <w:rsid w:val="00A35CEE"/>
    <w:rsid w:val="00A420D6"/>
    <w:rsid w:val="00A4432C"/>
    <w:rsid w:val="00A46691"/>
    <w:rsid w:val="00A47E8D"/>
    <w:rsid w:val="00A55973"/>
    <w:rsid w:val="00A62D0E"/>
    <w:rsid w:val="00A6383C"/>
    <w:rsid w:val="00A63F18"/>
    <w:rsid w:val="00A64BC1"/>
    <w:rsid w:val="00A65767"/>
    <w:rsid w:val="00A67F43"/>
    <w:rsid w:val="00A817BA"/>
    <w:rsid w:val="00A927B7"/>
    <w:rsid w:val="00A9483B"/>
    <w:rsid w:val="00AA7185"/>
    <w:rsid w:val="00AB3268"/>
    <w:rsid w:val="00AB511E"/>
    <w:rsid w:val="00AB61E3"/>
    <w:rsid w:val="00AD3734"/>
    <w:rsid w:val="00AD40B6"/>
    <w:rsid w:val="00AE585E"/>
    <w:rsid w:val="00AF08E8"/>
    <w:rsid w:val="00B018F7"/>
    <w:rsid w:val="00B02B42"/>
    <w:rsid w:val="00B1121C"/>
    <w:rsid w:val="00B1138D"/>
    <w:rsid w:val="00B12320"/>
    <w:rsid w:val="00B1302F"/>
    <w:rsid w:val="00B2579B"/>
    <w:rsid w:val="00B626BD"/>
    <w:rsid w:val="00B81D9F"/>
    <w:rsid w:val="00B81E8F"/>
    <w:rsid w:val="00B86BDC"/>
    <w:rsid w:val="00B914E4"/>
    <w:rsid w:val="00B93856"/>
    <w:rsid w:val="00B938AF"/>
    <w:rsid w:val="00B96CEE"/>
    <w:rsid w:val="00BA5D32"/>
    <w:rsid w:val="00BA7677"/>
    <w:rsid w:val="00BB3F64"/>
    <w:rsid w:val="00BB54CD"/>
    <w:rsid w:val="00BC4750"/>
    <w:rsid w:val="00BC676D"/>
    <w:rsid w:val="00BC731A"/>
    <w:rsid w:val="00BD1E44"/>
    <w:rsid w:val="00BD2EAF"/>
    <w:rsid w:val="00BE0654"/>
    <w:rsid w:val="00BF2F69"/>
    <w:rsid w:val="00BF793E"/>
    <w:rsid w:val="00C00372"/>
    <w:rsid w:val="00C02872"/>
    <w:rsid w:val="00C030B8"/>
    <w:rsid w:val="00C0460A"/>
    <w:rsid w:val="00C17E9E"/>
    <w:rsid w:val="00C24D29"/>
    <w:rsid w:val="00C31398"/>
    <w:rsid w:val="00C35B2B"/>
    <w:rsid w:val="00C51FB0"/>
    <w:rsid w:val="00C57CB1"/>
    <w:rsid w:val="00C7626F"/>
    <w:rsid w:val="00C870A2"/>
    <w:rsid w:val="00C94281"/>
    <w:rsid w:val="00CA5F9A"/>
    <w:rsid w:val="00CA7ABE"/>
    <w:rsid w:val="00CB634C"/>
    <w:rsid w:val="00CC7A2F"/>
    <w:rsid w:val="00CD5329"/>
    <w:rsid w:val="00CD5ACA"/>
    <w:rsid w:val="00CE0E73"/>
    <w:rsid w:val="00CF0D78"/>
    <w:rsid w:val="00CF3035"/>
    <w:rsid w:val="00D04D15"/>
    <w:rsid w:val="00D138EF"/>
    <w:rsid w:val="00D13BC6"/>
    <w:rsid w:val="00D21CDC"/>
    <w:rsid w:val="00D24823"/>
    <w:rsid w:val="00D34596"/>
    <w:rsid w:val="00D36C38"/>
    <w:rsid w:val="00D370BF"/>
    <w:rsid w:val="00D40C5B"/>
    <w:rsid w:val="00D47A01"/>
    <w:rsid w:val="00D6220F"/>
    <w:rsid w:val="00D65D9D"/>
    <w:rsid w:val="00D67B80"/>
    <w:rsid w:val="00D76C10"/>
    <w:rsid w:val="00D80BCF"/>
    <w:rsid w:val="00D82767"/>
    <w:rsid w:val="00D86EAE"/>
    <w:rsid w:val="00DA168E"/>
    <w:rsid w:val="00DA3B0A"/>
    <w:rsid w:val="00DA4E5A"/>
    <w:rsid w:val="00DD7B10"/>
    <w:rsid w:val="00DE1620"/>
    <w:rsid w:val="00DE5FCE"/>
    <w:rsid w:val="00DF68E7"/>
    <w:rsid w:val="00E06A1C"/>
    <w:rsid w:val="00E06EC1"/>
    <w:rsid w:val="00E14F3D"/>
    <w:rsid w:val="00E33E6A"/>
    <w:rsid w:val="00E33F7D"/>
    <w:rsid w:val="00E3696E"/>
    <w:rsid w:val="00E41E26"/>
    <w:rsid w:val="00E41F92"/>
    <w:rsid w:val="00E45866"/>
    <w:rsid w:val="00E50C0C"/>
    <w:rsid w:val="00E539F1"/>
    <w:rsid w:val="00E552B1"/>
    <w:rsid w:val="00E55774"/>
    <w:rsid w:val="00E57D3E"/>
    <w:rsid w:val="00E67C01"/>
    <w:rsid w:val="00E70F39"/>
    <w:rsid w:val="00E82EDB"/>
    <w:rsid w:val="00E835A4"/>
    <w:rsid w:val="00E8388C"/>
    <w:rsid w:val="00EA6F5F"/>
    <w:rsid w:val="00EB317B"/>
    <w:rsid w:val="00EB4F81"/>
    <w:rsid w:val="00EB6B02"/>
    <w:rsid w:val="00EB6C4C"/>
    <w:rsid w:val="00EC586B"/>
    <w:rsid w:val="00ED0844"/>
    <w:rsid w:val="00ED16C2"/>
    <w:rsid w:val="00ED3848"/>
    <w:rsid w:val="00ED3D37"/>
    <w:rsid w:val="00ED6AD6"/>
    <w:rsid w:val="00EF7127"/>
    <w:rsid w:val="00F0328F"/>
    <w:rsid w:val="00F1768C"/>
    <w:rsid w:val="00F229F2"/>
    <w:rsid w:val="00F2531E"/>
    <w:rsid w:val="00F26488"/>
    <w:rsid w:val="00F30C30"/>
    <w:rsid w:val="00F44DC0"/>
    <w:rsid w:val="00F466DD"/>
    <w:rsid w:val="00F46AF2"/>
    <w:rsid w:val="00F51D79"/>
    <w:rsid w:val="00F640BF"/>
    <w:rsid w:val="00F828A1"/>
    <w:rsid w:val="00F8402D"/>
    <w:rsid w:val="00F87FF7"/>
    <w:rsid w:val="00F93DB3"/>
    <w:rsid w:val="00F95FE7"/>
    <w:rsid w:val="00FA223F"/>
    <w:rsid w:val="00FA33B7"/>
    <w:rsid w:val="00FA5B3F"/>
    <w:rsid w:val="00FB2900"/>
    <w:rsid w:val="00FB511E"/>
    <w:rsid w:val="00FC38C9"/>
    <w:rsid w:val="00FC52AE"/>
    <w:rsid w:val="00FF0647"/>
    <w:rsid w:val="00FF2E52"/>
    <w:rsid w:val="00FF31FD"/>
    <w:rsid w:val="00FF390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EBFC1"/>
  <w15:chartTrackingRefBased/>
  <w15:docId w15:val="{4A5927AE-D643-4970-8B85-99CE518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DAC"/>
    <w:pPr>
      <w:spacing w:after="200" w:line="276" w:lineRule="auto"/>
    </w:pPr>
    <w:rPr>
      <w:sz w:val="22"/>
      <w:szCs w:val="22"/>
      <w:lang w:val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84DA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84DAC"/>
    <w:rPr>
      <w:szCs w:val="30"/>
    </w:rPr>
  </w:style>
  <w:style w:type="table" w:styleId="TableGrid">
    <w:name w:val="Table Grid"/>
    <w:basedOn w:val="TableNormal"/>
    <w:uiPriority w:val="59"/>
    <w:rsid w:val="0038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75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5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793E"/>
    <w:pPr>
      <w:spacing w:after="0" w:line="240" w:lineRule="auto"/>
    </w:pPr>
    <w:rPr>
      <w:sz w:val="22"/>
      <w:szCs w:val="22"/>
      <w:lang w:val="de-DE" w:bidi="ar-SA"/>
    </w:rPr>
  </w:style>
  <w:style w:type="character" w:customStyle="1" w:styleId="fontstyle01">
    <w:name w:val="fontstyle01"/>
    <w:basedOn w:val="DefaultParagraphFont"/>
    <w:rsid w:val="00383B1F"/>
    <w:rPr>
      <w:rFonts w:ascii="HelveticaNeueLTStd-Cn" w:hAnsi="HelveticaNeueLTStd-C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6E52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E52A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E52AF"/>
    <w:pPr>
      <w:tabs>
        <w:tab w:val="right" w:leader="dot" w:pos="9448"/>
      </w:tabs>
      <w:spacing w:after="100"/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BE065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9225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922553"/>
    <w:rPr>
      <w:rFonts w:ascii="Times New Roman" w:eastAsia="Times New Roman" w:hAnsi="Times New Roman" w:cs="Times New Roman"/>
      <w:b/>
      <w:bCs/>
      <w:sz w:val="32"/>
      <w:lang w:eastAsia="ar-SA" w:bidi="ar-SA"/>
    </w:rPr>
  </w:style>
  <w:style w:type="paragraph" w:customStyle="1" w:styleId="Normal1">
    <w:name w:val="Normal1"/>
    <w:rsid w:val="00242632"/>
    <w:pPr>
      <w:spacing w:after="0" w:line="240" w:lineRule="auto"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3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8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5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0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6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6E55-AEE8-584F-A495-1BECEC5C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16</Pages>
  <Words>1215</Words>
  <Characters>6929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459</cp:revision>
  <dcterms:created xsi:type="dcterms:W3CDTF">2021-04-24T07:10:00Z</dcterms:created>
  <dcterms:modified xsi:type="dcterms:W3CDTF">2021-05-17T18:01:00Z</dcterms:modified>
</cp:coreProperties>
</file>